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60" w:rsidRPr="007F0867" w:rsidRDefault="00074760" w:rsidP="00074760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  <w:r>
        <w:rPr>
          <w:noProof/>
        </w:rPr>
        <w:t xml:space="preserve"> </w:t>
      </w:r>
    </w:p>
    <w:p w:rsidR="00074760" w:rsidRDefault="00074760" w:rsidP="00074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sz w:val="28"/>
        </w:rPr>
        <w:t xml:space="preserve">                                                                                                                           </w:t>
      </w:r>
    </w:p>
    <w:p w:rsidR="007C10B9" w:rsidRPr="00EB5CD6" w:rsidRDefault="007C10B9" w:rsidP="007C1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EB5CD6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EB5CD6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7C10B9" w:rsidRPr="00EB5CD6" w:rsidRDefault="007C10B9" w:rsidP="007C1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EB5CD6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7C10B9" w:rsidRPr="00EB5CD6" w:rsidRDefault="007C10B9" w:rsidP="007C1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7C10B9" w:rsidRPr="00EB5CD6" w:rsidRDefault="007C10B9" w:rsidP="007C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B5C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7C10B9" w:rsidRPr="00EB5CD6" w:rsidRDefault="007C10B9" w:rsidP="007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B9" w:rsidRPr="00EB5CD6" w:rsidRDefault="00C13C83" w:rsidP="007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05.09.2014   № 1223</w:t>
      </w:r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396B" w:rsidRPr="00EB5CD6" w:rsidRDefault="00971127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396B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proofErr w:type="gramEnd"/>
    </w:p>
    <w:p w:rsidR="007C10B9" w:rsidRPr="00EB5CD6" w:rsidRDefault="007C10B9" w:rsidP="00863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«Социальная поддержка </w:t>
      </w:r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Гаврилов – Ямского </w:t>
      </w:r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 на 201</w:t>
      </w:r>
      <w:r w:rsid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</w:t>
      </w:r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25" w:rsidRPr="00971127" w:rsidRDefault="00792025" w:rsidP="00863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12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71127">
        <w:rPr>
          <w:rFonts w:ascii="Times New Roman" w:hAnsi="Times New Roman" w:cs="Times New Roman"/>
          <w:sz w:val="28"/>
          <w:szCs w:val="28"/>
        </w:rPr>
        <w:t xml:space="preserve"> исполнении поручений Президента Российской Федерации от </w:t>
      </w:r>
    </w:p>
    <w:p w:rsidR="00792025" w:rsidRPr="00971127" w:rsidRDefault="00792025" w:rsidP="00792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27">
        <w:rPr>
          <w:rFonts w:ascii="Times New Roman" w:hAnsi="Times New Roman" w:cs="Times New Roman"/>
          <w:sz w:val="28"/>
          <w:szCs w:val="28"/>
        </w:rPr>
        <w:t xml:space="preserve">27 ноября 2010 г. № Пр-3464 ГС и Правительства Российской Федерации </w:t>
      </w:r>
      <w:proofErr w:type="gramStart"/>
      <w:r w:rsidRPr="009711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1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0B9" w:rsidRPr="00971127" w:rsidRDefault="00792025" w:rsidP="0079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27">
        <w:rPr>
          <w:rFonts w:ascii="Times New Roman" w:hAnsi="Times New Roman" w:cs="Times New Roman"/>
          <w:sz w:val="28"/>
          <w:szCs w:val="28"/>
        </w:rPr>
        <w:t xml:space="preserve">6 декабря 2010г. №АЖ-П12-8307, а также в </w:t>
      </w:r>
      <w:r w:rsidR="007C10B9" w:rsidRPr="0097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Закона  Ярославской области от 05.07.2013 № 40-з «О комиссиях по делам несовершеннолетних и защите их прав в Ярославской области», </w:t>
      </w:r>
      <w:r w:rsidR="007C10B9" w:rsidRPr="0097112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="007C10B9" w:rsidRPr="00971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31 Устава Гаврилов-Ямского  муниципального района,</w:t>
      </w:r>
    </w:p>
    <w:p w:rsidR="007C10B9" w:rsidRPr="00EB5CD6" w:rsidRDefault="007C10B9" w:rsidP="00863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B9" w:rsidRPr="00EB5CD6" w:rsidRDefault="007C10B9" w:rsidP="00971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5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7C10B9" w:rsidRPr="00EB5CD6" w:rsidRDefault="007C10B9" w:rsidP="00863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B9" w:rsidRPr="00995A4F" w:rsidRDefault="007C10B9" w:rsidP="00995A4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муниципальную  программу «Социальная поддержка </w:t>
      </w:r>
    </w:p>
    <w:p w:rsidR="00995A4F" w:rsidRDefault="007C10B9" w:rsidP="00995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Гаврилов – Ямского муниципального района»» на 201</w:t>
      </w:r>
      <w:r w:rsid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4год</w:t>
      </w:r>
      <w:r w:rsidR="007F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5A4F" w:rsidRPr="00EB5CD6" w:rsidRDefault="00995A4F" w:rsidP="00995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печати и на официальном сайте Администрации Гаврилов-Ямского муниципального района в сети Интернет.</w:t>
      </w:r>
    </w:p>
    <w:p w:rsidR="00995A4F" w:rsidRPr="00EB5CD6" w:rsidRDefault="00995A4F" w:rsidP="00995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первого заместителя Главы Администрации </w:t>
      </w:r>
      <w:proofErr w:type="gramStart"/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995A4F" w:rsidRPr="00EB5CD6" w:rsidRDefault="00995A4F" w:rsidP="00995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официального опубликования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0B9" w:rsidRPr="00EB5CD6" w:rsidRDefault="007C10B9" w:rsidP="008639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B9" w:rsidRPr="00EB5CD6" w:rsidRDefault="007C10B9" w:rsidP="007C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</w:pPr>
      <w:r w:rsidRPr="00EB5CD6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  <w:t xml:space="preserve">  </w:t>
      </w:r>
    </w:p>
    <w:p w:rsidR="007C10B9" w:rsidRPr="00EB5CD6" w:rsidRDefault="007C10B9" w:rsidP="007C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</w:pPr>
    </w:p>
    <w:p w:rsidR="007C10B9" w:rsidRPr="00EB5CD6" w:rsidRDefault="007C10B9" w:rsidP="007C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</w:pPr>
    </w:p>
    <w:p w:rsidR="00A01148" w:rsidRPr="00EB5CD6" w:rsidRDefault="00A01148" w:rsidP="007C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</w:pPr>
    </w:p>
    <w:p w:rsidR="007C10B9" w:rsidRPr="00EB5CD6" w:rsidRDefault="007C10B9" w:rsidP="007C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</w:pPr>
    </w:p>
    <w:p w:rsidR="00EB5CD6" w:rsidRDefault="00EB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1884" w:rsidRPr="007F62AE" w:rsidRDefault="007F62AE" w:rsidP="007F62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7F62AE" w:rsidRPr="007F62AE" w:rsidRDefault="007F62AE" w:rsidP="007F62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7F62A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F62AE" w:rsidRPr="007F62AE" w:rsidRDefault="007F62AE" w:rsidP="007F62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7F62AE">
        <w:rPr>
          <w:rFonts w:ascii="Times New Roman" w:hAnsi="Times New Roman" w:cs="Times New Roman"/>
          <w:sz w:val="26"/>
          <w:szCs w:val="26"/>
        </w:rPr>
        <w:t>айона от 05.09.2014   № 1223</w:t>
      </w:r>
    </w:p>
    <w:p w:rsidR="007F62AE" w:rsidRDefault="007F62AE" w:rsidP="00631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884" w:rsidRPr="00C156A3" w:rsidRDefault="00631884" w:rsidP="006318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C156A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:rsidR="00631884" w:rsidRPr="00C156A3" w:rsidRDefault="00631884" w:rsidP="006318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631884" w:rsidRPr="00C156A3" w:rsidRDefault="00631884" w:rsidP="006318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 Гаврилов – Ямского муниципального района»</w:t>
      </w:r>
    </w:p>
    <w:p w:rsidR="00631884" w:rsidRPr="00C156A3" w:rsidRDefault="00631884" w:rsidP="006318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t>на 2014год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2"/>
        <w:gridCol w:w="2562"/>
        <w:gridCol w:w="843"/>
        <w:gridCol w:w="3036"/>
      </w:tblGrid>
      <w:tr w:rsidR="00631884" w:rsidRPr="00EB5CD6" w:rsidTr="00631884">
        <w:trPr>
          <w:trHeight w:val="567"/>
        </w:trPr>
        <w:tc>
          <w:tcPr>
            <w:tcW w:w="4709" w:type="dxa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9072" w:type="dxa"/>
            <w:gridSpan w:val="3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на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31884" w:rsidRPr="00EB5CD6" w:rsidTr="00631884">
        <w:trPr>
          <w:trHeight w:val="506"/>
        </w:trPr>
        <w:tc>
          <w:tcPr>
            <w:tcW w:w="4709" w:type="dxa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631884" w:rsidRPr="00EB5CD6" w:rsidTr="00631884">
        <w:trPr>
          <w:trHeight w:val="383"/>
        </w:trPr>
        <w:tc>
          <w:tcPr>
            <w:tcW w:w="4709" w:type="dxa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Первый заместитель Главы муниципального района </w:t>
            </w:r>
            <w:proofErr w:type="spellStart"/>
            <w:r w:rsidRPr="00EB5CD6">
              <w:rPr>
                <w:rFonts w:ascii="Times New Roman" w:hAnsi="Times New Roman" w:cs="Times New Roman"/>
              </w:rPr>
              <w:t>Забаев</w:t>
            </w:r>
            <w:proofErr w:type="spellEnd"/>
            <w:r w:rsidRPr="00EB5CD6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</w:tr>
      <w:tr w:rsidR="00631884" w:rsidRPr="00EB5CD6" w:rsidTr="00631884">
        <w:trPr>
          <w:trHeight w:val="552"/>
        </w:trPr>
        <w:tc>
          <w:tcPr>
            <w:tcW w:w="4709" w:type="dxa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2014г.</w:t>
            </w:r>
          </w:p>
        </w:tc>
      </w:tr>
      <w:tr w:rsidR="00631884" w:rsidRPr="00EB5CD6" w:rsidTr="00631884">
        <w:trPr>
          <w:trHeight w:val="536"/>
        </w:trPr>
        <w:tc>
          <w:tcPr>
            <w:tcW w:w="4709" w:type="dxa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и снижение количества правонарушений и преступлений несовершеннолетними.</w:t>
            </w:r>
          </w:p>
        </w:tc>
      </w:tr>
      <w:tr w:rsidR="00631884" w:rsidRPr="00EB5CD6" w:rsidTr="00631884">
        <w:trPr>
          <w:trHeight w:val="552"/>
        </w:trPr>
        <w:tc>
          <w:tcPr>
            <w:tcW w:w="4709" w:type="dxa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Общий объем финансирования -    </w:t>
            </w:r>
            <w:r>
              <w:rPr>
                <w:rFonts w:ascii="Times New Roman" w:hAnsi="Times New Roman" w:cs="Times New Roman"/>
              </w:rPr>
              <w:t>181504,2</w:t>
            </w:r>
            <w:r w:rsidRPr="00EB5CD6">
              <w:rPr>
                <w:rFonts w:ascii="Times New Roman" w:hAnsi="Times New Roman" w:cs="Times New Roman"/>
              </w:rPr>
              <w:t xml:space="preserve">   тыс. руб.</w:t>
            </w:r>
          </w:p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rPr>
          <w:trHeight w:val="337"/>
        </w:trPr>
        <w:tc>
          <w:tcPr>
            <w:tcW w:w="4709" w:type="dxa"/>
            <w:vMerge w:val="restart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4111" w:type="dxa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</w:tr>
      <w:tr w:rsidR="00631884" w:rsidRPr="00EB5CD6" w:rsidTr="00631884">
        <w:trPr>
          <w:trHeight w:val="261"/>
        </w:trPr>
        <w:tc>
          <w:tcPr>
            <w:tcW w:w="4709" w:type="dxa"/>
            <w:vMerge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  <w:r w:rsidRPr="00EB5C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1884" w:rsidRPr="00EB5CD6" w:rsidRDefault="00631884" w:rsidP="00631884">
            <w:pPr>
              <w:rPr>
                <w:rFonts w:ascii="Times New Roman" w:hAnsi="Times New Roman" w:cs="Times New Roman"/>
                <w:b/>
              </w:rPr>
            </w:pPr>
          </w:p>
          <w:p w:rsidR="00631884" w:rsidRPr="00EB5CD6" w:rsidRDefault="00631884" w:rsidP="00631884">
            <w:pPr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 xml:space="preserve">Целевая программа »Профилактика безнадзорности, правонарушений и защита прав несовершеннолетних </w:t>
            </w:r>
            <w:proofErr w:type="gramStart"/>
            <w:r w:rsidRPr="00EB5CD6">
              <w:rPr>
                <w:rFonts w:ascii="Times New Roman" w:hAnsi="Times New Roman" w:cs="Times New Roman"/>
              </w:rPr>
              <w:t>в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5CD6">
              <w:rPr>
                <w:rFonts w:ascii="Times New Roman" w:hAnsi="Times New Roman" w:cs="Times New Roman"/>
              </w:rPr>
              <w:t>Гаврилов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– Ямском муниципальном районе»</w:t>
            </w:r>
          </w:p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</w:p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Основное мероприятие – </w:t>
            </w:r>
            <w:r w:rsidRPr="00EB5CD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iCs/>
                <w:lang w:eastAsia="ru-RU"/>
              </w:rPr>
              <w:t>Гаврилов-Ямском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муниципальном районе</w:t>
            </w:r>
          </w:p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31884" w:rsidRPr="00EB5CD6" w:rsidRDefault="00631884" w:rsidP="0063188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Управление социальной защиты населения Администрации Гаврилов – Ямского муниципального района</w:t>
            </w:r>
            <w:r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631884" w:rsidRPr="00EB5CD6" w:rsidRDefault="00631884" w:rsidP="0063188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Отдел  по делам несовершеннолетних  и  защите  их  прав Администрации Гаврилов-Ямского муниципального района</w:t>
            </w:r>
          </w:p>
          <w:p w:rsidR="00631884" w:rsidRPr="00EB5CD6" w:rsidRDefault="00631884" w:rsidP="0063188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31884" w:rsidRPr="00EB5CD6" w:rsidRDefault="00631884" w:rsidP="0063188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 учета и отчетности Администрации Гаврилов-Ямского муниципального района</w:t>
            </w:r>
          </w:p>
        </w:tc>
      </w:tr>
      <w:tr w:rsidR="00631884" w:rsidRPr="00EB5CD6" w:rsidTr="00631884">
        <w:trPr>
          <w:trHeight w:val="904"/>
        </w:trPr>
        <w:tc>
          <w:tcPr>
            <w:tcW w:w="4709" w:type="dxa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 xml:space="preserve">Контактные лица </w:t>
            </w:r>
          </w:p>
        </w:tc>
        <w:tc>
          <w:tcPr>
            <w:tcW w:w="9072" w:type="dxa"/>
            <w:gridSpan w:val="3"/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Антипова Виктория Станиславовна – начальник отдела учета и отчетности (2-02-92)</w:t>
            </w:r>
          </w:p>
        </w:tc>
      </w:tr>
    </w:tbl>
    <w:p w:rsidR="00631884" w:rsidRPr="00EB5CD6" w:rsidRDefault="00631884" w:rsidP="0063188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884" w:rsidRPr="007F62AE" w:rsidRDefault="00631884" w:rsidP="007F62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6268" w:rsidRPr="007F62AE" w:rsidRDefault="00971127" w:rsidP="007F62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1. </w:t>
      </w:r>
      <w:r w:rsidR="0030362E" w:rsidRPr="007F62AE">
        <w:rPr>
          <w:rFonts w:ascii="Times New Roman" w:hAnsi="Times New Roman" w:cs="Times New Roman"/>
          <w:b/>
          <w:sz w:val="26"/>
          <w:szCs w:val="26"/>
        </w:rPr>
        <w:t>СОДЕРЖАНИЕ ПРОБЛЕМЫ</w:t>
      </w:r>
    </w:p>
    <w:p w:rsidR="003314CE" w:rsidRPr="007F62AE" w:rsidRDefault="003314CE" w:rsidP="007F62A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0362E" w:rsidRPr="007F62AE" w:rsidRDefault="00C0126B" w:rsidP="007F62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Анализ ситуации в сфере </w:t>
      </w:r>
      <w:r w:rsidR="001F6D39" w:rsidRPr="007F62AE">
        <w:rPr>
          <w:rFonts w:ascii="Times New Roman" w:hAnsi="Times New Roman" w:cs="Times New Roman"/>
          <w:sz w:val="26"/>
          <w:szCs w:val="26"/>
        </w:rPr>
        <w:t xml:space="preserve">социальной поддержки населения, </w:t>
      </w:r>
      <w:r w:rsidRPr="007F62AE">
        <w:rPr>
          <w:rFonts w:ascii="Times New Roman" w:hAnsi="Times New Roman" w:cs="Times New Roman"/>
          <w:sz w:val="26"/>
          <w:szCs w:val="26"/>
        </w:rPr>
        <w:t xml:space="preserve"> охраны труда</w:t>
      </w:r>
      <w:r w:rsidR="001F6D39" w:rsidRPr="007F62AE">
        <w:rPr>
          <w:rFonts w:ascii="Times New Roman" w:hAnsi="Times New Roman" w:cs="Times New Roman"/>
          <w:sz w:val="26"/>
          <w:szCs w:val="26"/>
        </w:rPr>
        <w:t xml:space="preserve"> и социальной политике  в соблюдении и реализации прав детей</w:t>
      </w:r>
      <w:r w:rsidRPr="007F62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62A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F62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62AE">
        <w:rPr>
          <w:rFonts w:ascii="Times New Roman" w:hAnsi="Times New Roman" w:cs="Times New Roman"/>
          <w:sz w:val="26"/>
          <w:szCs w:val="26"/>
        </w:rPr>
        <w:t>Гаврилов</w:t>
      </w:r>
      <w:proofErr w:type="gramEnd"/>
      <w:r w:rsidRPr="007F62AE">
        <w:rPr>
          <w:rFonts w:ascii="Times New Roman" w:hAnsi="Times New Roman" w:cs="Times New Roman"/>
          <w:sz w:val="26"/>
          <w:szCs w:val="26"/>
        </w:rPr>
        <w:t xml:space="preserve"> – Ямском муниципальном районе </w:t>
      </w:r>
      <w:r w:rsidR="009F0D55" w:rsidRPr="007F62AE">
        <w:rPr>
          <w:rFonts w:ascii="Times New Roman" w:hAnsi="Times New Roman" w:cs="Times New Roman"/>
          <w:sz w:val="26"/>
          <w:szCs w:val="26"/>
        </w:rPr>
        <w:t xml:space="preserve"> </w:t>
      </w:r>
      <w:r w:rsidRPr="007F62AE">
        <w:rPr>
          <w:rFonts w:ascii="Times New Roman" w:hAnsi="Times New Roman" w:cs="Times New Roman"/>
          <w:sz w:val="26"/>
          <w:szCs w:val="26"/>
        </w:rPr>
        <w:t>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3C53EE" w:rsidRPr="007F62AE" w:rsidRDefault="00C0126B" w:rsidP="007F62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</w:t>
      </w:r>
      <w:r w:rsidR="009F0D55" w:rsidRPr="007F62AE">
        <w:rPr>
          <w:rFonts w:ascii="Times New Roman" w:hAnsi="Times New Roman" w:cs="Times New Roman"/>
          <w:sz w:val="26"/>
          <w:szCs w:val="26"/>
        </w:rPr>
        <w:t xml:space="preserve"> </w:t>
      </w:r>
      <w:r w:rsidRPr="007F62AE">
        <w:rPr>
          <w:rFonts w:ascii="Times New Roman" w:hAnsi="Times New Roman" w:cs="Times New Roman"/>
          <w:sz w:val="26"/>
          <w:szCs w:val="26"/>
        </w:rPr>
        <w:t>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</w:t>
      </w:r>
      <w:r w:rsidR="003C53EE" w:rsidRPr="007F62AE">
        <w:rPr>
          <w:rFonts w:ascii="Times New Roman" w:hAnsi="Times New Roman" w:cs="Times New Roman"/>
          <w:sz w:val="26"/>
          <w:szCs w:val="26"/>
        </w:rPr>
        <w:t xml:space="preserve"> (количество нетрудоспособных, приходящихся  на 1000 лиц трудоспособного возраста);</w:t>
      </w:r>
    </w:p>
    <w:p w:rsidR="003C53EE" w:rsidRPr="007F62AE" w:rsidRDefault="003C53EE" w:rsidP="007F62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</w:t>
      </w:r>
      <w:r w:rsidR="009F0D55" w:rsidRPr="007F62AE">
        <w:rPr>
          <w:rFonts w:ascii="Times New Roman" w:hAnsi="Times New Roman" w:cs="Times New Roman"/>
          <w:sz w:val="26"/>
          <w:szCs w:val="26"/>
        </w:rPr>
        <w:t xml:space="preserve"> </w:t>
      </w:r>
      <w:r w:rsidRPr="007F62AE">
        <w:rPr>
          <w:rFonts w:ascii="Times New Roman" w:hAnsi="Times New Roman" w:cs="Times New Roman"/>
          <w:sz w:val="26"/>
          <w:szCs w:val="26"/>
        </w:rPr>
        <w:t>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9F0D55" w:rsidRPr="007F62AE" w:rsidRDefault="009F0D55" w:rsidP="007F62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повышение количества преступлений совершенных в отношении несовершеннолетних;</w:t>
      </w:r>
    </w:p>
    <w:p w:rsidR="009F0D55" w:rsidRPr="007F62AE" w:rsidRDefault="009F0D55" w:rsidP="007F62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- имеют место  факты преступлений, совершенных несовершеннолетними. </w:t>
      </w:r>
    </w:p>
    <w:p w:rsidR="00B57BD3" w:rsidRPr="007F62AE" w:rsidRDefault="00B57BD3" w:rsidP="007F62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Для решения д</w:t>
      </w:r>
      <w:r w:rsidR="003B72B6" w:rsidRPr="007F62AE">
        <w:rPr>
          <w:rFonts w:ascii="Times New Roman" w:hAnsi="Times New Roman" w:cs="Times New Roman"/>
          <w:sz w:val="26"/>
          <w:szCs w:val="26"/>
        </w:rPr>
        <w:t xml:space="preserve">анных проблем разработана </w:t>
      </w:r>
      <w:r w:rsidRPr="007F62AE">
        <w:rPr>
          <w:rFonts w:ascii="Times New Roman" w:hAnsi="Times New Roman" w:cs="Times New Roman"/>
          <w:sz w:val="26"/>
          <w:szCs w:val="26"/>
        </w:rPr>
        <w:t xml:space="preserve"> Муниципальная программа</w:t>
      </w:r>
      <w:r w:rsidR="003B72B6" w:rsidRPr="007F62AE">
        <w:rPr>
          <w:rFonts w:ascii="Times New Roman" w:hAnsi="Times New Roman" w:cs="Times New Roman"/>
          <w:sz w:val="26"/>
          <w:szCs w:val="26"/>
        </w:rPr>
        <w:t xml:space="preserve"> «Социальная поддержка населения Гаврилов – Ямского муниципального района» на </w:t>
      </w:r>
      <w:r w:rsidR="002773A3" w:rsidRPr="007F62AE">
        <w:rPr>
          <w:rFonts w:ascii="Times New Roman" w:hAnsi="Times New Roman" w:cs="Times New Roman"/>
          <w:sz w:val="26"/>
          <w:szCs w:val="26"/>
        </w:rPr>
        <w:t>2014</w:t>
      </w:r>
      <w:r w:rsidR="003B72B6" w:rsidRPr="007F62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73A3" w:rsidRPr="007F62AE">
        <w:rPr>
          <w:rFonts w:ascii="Times New Roman" w:hAnsi="Times New Roman" w:cs="Times New Roman"/>
          <w:sz w:val="26"/>
          <w:szCs w:val="26"/>
        </w:rPr>
        <w:t>год</w:t>
      </w:r>
      <w:proofErr w:type="gramEnd"/>
      <w:r w:rsidR="003B72B6" w:rsidRPr="007F62AE">
        <w:rPr>
          <w:rFonts w:ascii="Times New Roman" w:hAnsi="Times New Roman" w:cs="Times New Roman"/>
          <w:sz w:val="26"/>
          <w:szCs w:val="26"/>
        </w:rPr>
        <w:t xml:space="preserve"> </w:t>
      </w:r>
      <w:r w:rsidRPr="007F62AE">
        <w:rPr>
          <w:rFonts w:ascii="Times New Roman" w:hAnsi="Times New Roman" w:cs="Times New Roman"/>
          <w:sz w:val="26"/>
          <w:szCs w:val="26"/>
        </w:rPr>
        <w:t xml:space="preserve"> которая состоит из:</w:t>
      </w:r>
    </w:p>
    <w:p w:rsidR="00B57BD3" w:rsidRPr="007F62AE" w:rsidRDefault="00B57BD3" w:rsidP="007F62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    </w:t>
      </w:r>
      <w:r w:rsidR="003B72B6" w:rsidRPr="007F62AE">
        <w:rPr>
          <w:rFonts w:ascii="Times New Roman" w:hAnsi="Times New Roman" w:cs="Times New Roman"/>
          <w:sz w:val="26"/>
          <w:szCs w:val="26"/>
        </w:rPr>
        <w:t xml:space="preserve">     - </w:t>
      </w:r>
      <w:r w:rsidRPr="007F62AE">
        <w:rPr>
          <w:rFonts w:ascii="Times New Roman" w:hAnsi="Times New Roman" w:cs="Times New Roman"/>
          <w:sz w:val="26"/>
          <w:szCs w:val="26"/>
        </w:rPr>
        <w:t>Ведомственная целевая программа «Развитие системы мер социальной поддержка населения Гаврилов – Ямского муниципального района»</w:t>
      </w:r>
      <w:r w:rsidRPr="007F62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72B6" w:rsidRPr="007F62AE">
        <w:rPr>
          <w:rFonts w:ascii="Times New Roman" w:hAnsi="Times New Roman" w:cs="Times New Roman"/>
          <w:sz w:val="26"/>
          <w:szCs w:val="26"/>
        </w:rPr>
        <w:t>(Подпрограмма</w:t>
      </w:r>
      <w:proofErr w:type="gramStart"/>
      <w:r w:rsidR="003B72B6" w:rsidRPr="007F62A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3B72B6" w:rsidRPr="007F62AE">
        <w:rPr>
          <w:rFonts w:ascii="Times New Roman" w:hAnsi="Times New Roman" w:cs="Times New Roman"/>
          <w:sz w:val="26"/>
          <w:szCs w:val="26"/>
        </w:rPr>
        <w:t>);</w:t>
      </w:r>
    </w:p>
    <w:p w:rsidR="003B72B6" w:rsidRPr="007F62AE" w:rsidRDefault="003B72B6" w:rsidP="007F62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lastRenderedPageBreak/>
        <w:t xml:space="preserve">             - Муниципальная целевая программа »Профилактика безнадзорности, правонарушений и защита прав несовершеннолетних в Гаврилов – Ямском муниципальном районе» (Подпрограмма</w:t>
      </w:r>
      <w:proofErr w:type="gramStart"/>
      <w:r w:rsidRPr="007F62AE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7F62AE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3B72B6" w:rsidRPr="007F62AE" w:rsidRDefault="003B72B6" w:rsidP="007F62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         -</w:t>
      </w:r>
      <w:r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Основное мероприятие </w:t>
      </w:r>
      <w:r w:rsidR="003337C5"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62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пенсия за выслугу лет гражданам, замещавшим должности муниципальной службы в </w:t>
      </w:r>
      <w:proofErr w:type="gramStart"/>
      <w:r w:rsidRPr="007F62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Гаврилов-Ямском</w:t>
      </w:r>
      <w:proofErr w:type="gramEnd"/>
      <w:r w:rsidRPr="007F62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муниципальном районе</w:t>
      </w:r>
    </w:p>
    <w:p w:rsidR="003B72B6" w:rsidRPr="007F62AE" w:rsidRDefault="003B72B6" w:rsidP="007F62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BD3" w:rsidRPr="007F62AE" w:rsidRDefault="00B57BD3" w:rsidP="007F62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3EE" w:rsidRPr="007F62AE" w:rsidRDefault="00307330" w:rsidP="007F62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Реализация Программы будет способствовать:</w:t>
      </w:r>
    </w:p>
    <w:p w:rsidR="00307330" w:rsidRPr="007F62AE" w:rsidRDefault="00307330" w:rsidP="007F62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9F0D55" w:rsidRPr="007F62AE" w:rsidRDefault="009F0D55" w:rsidP="007F62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</w:t>
      </w:r>
      <w:r w:rsidR="00CF7475" w:rsidRPr="007F62AE">
        <w:rPr>
          <w:rFonts w:ascii="Times New Roman" w:hAnsi="Times New Roman" w:cs="Times New Roman"/>
          <w:sz w:val="26"/>
          <w:szCs w:val="26"/>
        </w:rPr>
        <w:t>;</w:t>
      </w:r>
    </w:p>
    <w:p w:rsidR="00307330" w:rsidRPr="007F62AE" w:rsidRDefault="00307330" w:rsidP="007F62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наличию квалифицированных кадров, которые будут вовлечены в реализацию Программы.</w:t>
      </w:r>
    </w:p>
    <w:p w:rsidR="00154C97" w:rsidRPr="007F62AE" w:rsidRDefault="00154C97" w:rsidP="007F62A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</w:p>
    <w:p w:rsidR="005713F0" w:rsidRPr="007F62AE" w:rsidRDefault="005713F0" w:rsidP="007F62A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46A8" w:rsidRPr="007F62AE" w:rsidRDefault="00154C97" w:rsidP="00C156A3">
      <w:pPr>
        <w:pStyle w:val="a3"/>
        <w:numPr>
          <w:ilvl w:val="0"/>
          <w:numId w:val="12"/>
        </w:numPr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>ЦЕЛИ,  ЗАДАЧИ,  ОЖИДАЕМЫЕ РЕЗУЛЬТАТЫ  ОТ  РЕАЛИЗАЦИИ МУНИЦИПАЛЬНОЙ ПРОГРАММЫ</w:t>
      </w:r>
      <w:r w:rsidRPr="007F62AE">
        <w:rPr>
          <w:rFonts w:ascii="Times New Roman" w:hAnsi="Times New Roman" w:cs="Times New Roman"/>
          <w:sz w:val="26"/>
          <w:szCs w:val="26"/>
        </w:rPr>
        <w:t>.</w:t>
      </w:r>
    </w:p>
    <w:p w:rsidR="007F62AE" w:rsidRDefault="007F62AE" w:rsidP="007F62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7330" w:rsidRPr="007F62AE" w:rsidRDefault="00154C97" w:rsidP="007F6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="00813CBA" w:rsidRPr="007F62AE">
        <w:rPr>
          <w:rFonts w:ascii="Times New Roman" w:hAnsi="Times New Roman" w:cs="Times New Roman"/>
          <w:b/>
          <w:sz w:val="26"/>
          <w:szCs w:val="26"/>
        </w:rPr>
        <w:t xml:space="preserve">  - </w:t>
      </w:r>
      <w:r w:rsidRPr="007F62AE">
        <w:rPr>
          <w:rFonts w:ascii="Times New Roman" w:hAnsi="Times New Roman" w:cs="Times New Roman"/>
          <w:sz w:val="26"/>
          <w:szCs w:val="26"/>
        </w:rPr>
        <w:t xml:space="preserve"> </w:t>
      </w:r>
      <w:r w:rsidR="00813CBA" w:rsidRPr="007F62AE">
        <w:rPr>
          <w:rFonts w:ascii="Times New Roman" w:hAnsi="Times New Roman" w:cs="Times New Roman"/>
          <w:sz w:val="26"/>
          <w:szCs w:val="26"/>
        </w:rPr>
        <w:t>р</w:t>
      </w:r>
      <w:r w:rsidRPr="007F62AE">
        <w:rPr>
          <w:rFonts w:ascii="Times New Roman" w:hAnsi="Times New Roman" w:cs="Times New Roman"/>
          <w:sz w:val="26"/>
          <w:szCs w:val="26"/>
        </w:rPr>
        <w:t>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и снижение количества правонарушений и преступлений несовершеннолетними.</w:t>
      </w:r>
    </w:p>
    <w:p w:rsidR="00ED1A03" w:rsidRPr="007F62AE" w:rsidRDefault="00ED1A03" w:rsidP="007F62A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6"/>
          <w:szCs w:val="26"/>
        </w:rPr>
      </w:pPr>
    </w:p>
    <w:p w:rsidR="00ED1A03" w:rsidRPr="007F62AE" w:rsidRDefault="00ED1A03" w:rsidP="007F62A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6"/>
          <w:szCs w:val="26"/>
        </w:rPr>
      </w:pPr>
    </w:p>
    <w:p w:rsidR="006D30E7" w:rsidRPr="007F62AE" w:rsidRDefault="006D30E7" w:rsidP="007F62A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6D30E7" w:rsidRPr="007F62AE" w:rsidRDefault="006D30E7" w:rsidP="007F62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</w:r>
    </w:p>
    <w:p w:rsidR="006D30E7" w:rsidRPr="007F62AE" w:rsidRDefault="006D30E7" w:rsidP="007F6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6D30E7" w:rsidRPr="007F62AE" w:rsidRDefault="006D30E7" w:rsidP="007F6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6D30E7" w:rsidRPr="007F62AE" w:rsidRDefault="006D30E7" w:rsidP="007F6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6D30E7" w:rsidRPr="007F62AE" w:rsidRDefault="006D30E7" w:rsidP="007F6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5. Кадровое, информационное и организационное обеспечение реализации Программы.</w:t>
      </w:r>
    </w:p>
    <w:p w:rsidR="00A27A4D" w:rsidRPr="007F62AE" w:rsidRDefault="00A27A4D" w:rsidP="007F6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6.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прав.</w:t>
      </w:r>
    </w:p>
    <w:p w:rsidR="00A27A4D" w:rsidRPr="007F62AE" w:rsidRDefault="00A27A4D" w:rsidP="007F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7.</w:t>
      </w:r>
      <w:r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Укрепление материально – технической базы учреждений,  осуществляющих проведение профилактических мероприятий.</w:t>
      </w:r>
    </w:p>
    <w:p w:rsidR="00A27A4D" w:rsidRPr="007F62AE" w:rsidRDefault="00A27A4D" w:rsidP="007F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70CCD"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270CCD" w:rsidRPr="007F62AE" w:rsidRDefault="00270CCD" w:rsidP="007F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-оперативно и адекватно реагировать на изменения социально –</w:t>
      </w:r>
      <w:r w:rsidR="00ED1A03"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 ситуации в районе на основе развития адресности и достаточности мер социальной помощи;</w:t>
      </w:r>
    </w:p>
    <w:p w:rsidR="00270CCD" w:rsidRPr="007F62AE" w:rsidRDefault="00270CCD" w:rsidP="007F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70CCD" w:rsidRPr="007F62AE" w:rsidRDefault="00270CCD" w:rsidP="007F6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снизить количество преступлений, совершенных несов</w:t>
      </w:r>
      <w:r w:rsidR="00CF7475" w:rsidRPr="007F62AE">
        <w:rPr>
          <w:rFonts w:ascii="Times New Roman" w:eastAsia="Times New Roman" w:hAnsi="Times New Roman" w:cs="Times New Roman"/>
          <w:sz w:val="26"/>
          <w:szCs w:val="26"/>
          <w:lang w:eastAsia="ru-RU"/>
        </w:rPr>
        <w:t>ершеннолетними и в их отношении.</w:t>
      </w: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2AE" w:rsidRDefault="007F62AE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475" w:rsidRPr="00EB5CD6" w:rsidRDefault="0049409D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D6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</w:t>
      </w:r>
      <w:r w:rsidR="00CF7475" w:rsidRPr="00EB5CD6">
        <w:rPr>
          <w:rFonts w:ascii="Times New Roman" w:hAnsi="Times New Roman" w:cs="Times New Roman"/>
          <w:b/>
          <w:sz w:val="24"/>
          <w:szCs w:val="24"/>
        </w:rPr>
        <w:t>З</w:t>
      </w:r>
      <w:r w:rsidR="004218B3" w:rsidRPr="00EB5CD6">
        <w:rPr>
          <w:rFonts w:ascii="Times New Roman" w:hAnsi="Times New Roman" w:cs="Times New Roman"/>
          <w:b/>
          <w:sz w:val="24"/>
          <w:szCs w:val="24"/>
        </w:rPr>
        <w:t>АТЕЛЕЙ  МУНИЦИПАЛЬНОЙ ПРОГРАММЫ</w:t>
      </w:r>
    </w:p>
    <w:tbl>
      <w:tblPr>
        <w:tblStyle w:val="a4"/>
        <w:tblW w:w="8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4"/>
        <w:gridCol w:w="1417"/>
        <w:gridCol w:w="1134"/>
        <w:gridCol w:w="996"/>
        <w:gridCol w:w="1269"/>
        <w:gridCol w:w="7"/>
      </w:tblGrid>
      <w:tr w:rsidR="00825067" w:rsidRPr="00EB5CD6" w:rsidTr="00825067">
        <w:trPr>
          <w:gridAfter w:val="1"/>
          <w:wAfter w:w="7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825067" w:rsidRPr="00EB5CD6" w:rsidRDefault="00825067"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825067" w:rsidRPr="00EB5CD6" w:rsidTr="00825067"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825067" w:rsidRPr="00EB5CD6" w:rsidRDefault="008250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612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  <w:p w:rsidR="00825067" w:rsidRPr="00EB5CD6" w:rsidRDefault="00825067" w:rsidP="001074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1074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5067" w:rsidRPr="00EB5CD6" w:rsidTr="00825067">
        <w:trPr>
          <w:trHeight w:val="24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 w:rsidP="00861F1C">
            <w:pPr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  <w:r w:rsidRPr="00EB5C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5067" w:rsidRPr="00EB5CD6" w:rsidRDefault="0034089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2012 – 2014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5067" w:rsidRPr="00EB5CD6" w:rsidTr="00825067">
        <w:trPr>
          <w:trHeight w:val="176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 w:rsidP="00861F1C">
            <w:pPr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</w:rPr>
              <w:t>Целевая программа »Профилактика безнадзорности, правонарушений и защита прав несовершеннолетних в Гаврилов – Ямском муниципальном районе»</w:t>
            </w:r>
            <w:r w:rsidR="0034089E">
              <w:rPr>
                <w:rFonts w:ascii="Times New Roman" w:hAnsi="Times New Roman" w:cs="Times New Roman"/>
              </w:rPr>
              <w:t xml:space="preserve"> на 2014 – 2016 годы</w:t>
            </w:r>
          </w:p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5067" w:rsidRPr="00EB5CD6" w:rsidTr="00825067">
        <w:trPr>
          <w:trHeight w:val="23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 w:rsidP="00861F1C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– </w:t>
            </w:r>
            <w:r w:rsidRPr="00EB5CD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iCs/>
                <w:lang w:eastAsia="ru-RU"/>
              </w:rPr>
              <w:t>Гаврилов-Ямском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муниципальном районе</w:t>
            </w:r>
          </w:p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5067" w:rsidRPr="00EB5CD6" w:rsidTr="00825067">
        <w:trPr>
          <w:trHeight w:val="21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1074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</w:tr>
      <w:tr w:rsidR="00825067" w:rsidRPr="00EB5CD6" w:rsidTr="00825067">
        <w:trPr>
          <w:trHeight w:val="2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 w:rsidP="00B101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</w:tr>
      <w:tr w:rsidR="00825067" w:rsidRPr="00EB5CD6" w:rsidTr="00825067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4A5C4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</w:tr>
      <w:tr w:rsidR="00825067" w:rsidRPr="00EB5CD6" w:rsidTr="00825067">
        <w:trPr>
          <w:trHeight w:val="124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67A7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825067" w:rsidRPr="00EB5CD6" w:rsidTr="00825067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101A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825067" w:rsidRPr="00EB5CD6" w:rsidTr="00825067">
        <w:trPr>
          <w:trHeight w:val="9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101A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825067" w:rsidRPr="00EB5CD6" w:rsidTr="00825067">
        <w:trPr>
          <w:trHeight w:val="13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проведенных обследований организаций по вопросам законодательства </w:t>
            </w:r>
            <w:proofErr w:type="gramStart"/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 труду и об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825067" w:rsidRPr="00EB5CD6" w:rsidTr="00825067">
        <w:trPr>
          <w:trHeight w:val="21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0429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Х 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</w:rPr>
              <w:t>Количество преступлений, совершенных  несовершеннолетними.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преступлений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825067" w:rsidRPr="00EB5CD6" w:rsidTr="00825067">
        <w:trPr>
          <w:trHeight w:val="29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0429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 w:rsidP="00DA2CE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получателей пенсии за выслугу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825067" w:rsidRPr="00EB5CD6" w:rsidTr="00825067">
        <w:trPr>
          <w:trHeight w:val="27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0429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</w:tbl>
    <w:p w:rsidR="004349ED" w:rsidRDefault="004349ED" w:rsidP="00F17E74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4349ED" w:rsidSect="008250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1884" w:rsidRPr="00631884" w:rsidRDefault="00631884" w:rsidP="0063188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31884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31884" w:rsidRPr="00EB5CD6" w:rsidRDefault="00631884" w:rsidP="00631884">
      <w:pPr>
        <w:rPr>
          <w:rFonts w:ascii="Times New Roman" w:hAnsi="Times New Roman" w:cs="Times New Roman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418"/>
        <w:gridCol w:w="2693"/>
      </w:tblGrid>
      <w:tr w:rsidR="00631884" w:rsidRPr="00EB5CD6" w:rsidTr="007F62AE">
        <w:trPr>
          <w:trHeight w:val="584"/>
        </w:trPr>
        <w:tc>
          <w:tcPr>
            <w:tcW w:w="4394" w:type="dxa"/>
          </w:tcPr>
          <w:p w:rsidR="00631884" w:rsidRPr="00EB5CD6" w:rsidRDefault="00631884" w:rsidP="00631884">
            <w:pPr>
              <w:spacing w:after="0" w:line="240" w:lineRule="auto"/>
              <w:ind w:left="1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31884" w:rsidRPr="00EB5CD6" w:rsidRDefault="00631884" w:rsidP="00631884">
            <w:pPr>
              <w:spacing w:after="0" w:line="240" w:lineRule="auto"/>
              <w:ind w:left="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Источники финансирования </w:t>
            </w:r>
          </w:p>
        </w:tc>
        <w:tc>
          <w:tcPr>
            <w:tcW w:w="2693" w:type="dxa"/>
          </w:tcPr>
          <w:p w:rsidR="00631884" w:rsidRDefault="00631884" w:rsidP="00631884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 2014г,</w:t>
            </w:r>
          </w:p>
          <w:p w:rsidR="00631884" w:rsidRPr="00EB5CD6" w:rsidRDefault="00631884" w:rsidP="00631884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31884" w:rsidRPr="00EB5CD6" w:rsidTr="007F62AE">
        <w:trPr>
          <w:trHeight w:val="1123"/>
        </w:trPr>
        <w:tc>
          <w:tcPr>
            <w:tcW w:w="4394" w:type="dxa"/>
            <w:vMerge w:val="restart"/>
          </w:tcPr>
          <w:p w:rsidR="00631884" w:rsidRPr="00EB5CD6" w:rsidRDefault="00631884" w:rsidP="00631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631884" w:rsidRPr="00EB5CD6" w:rsidRDefault="00631884" w:rsidP="00631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 xml:space="preserve">Ведомственная целевая программа «Развитие системы мер социальной поддержка населения Гаврилов – Ямского муниципального района» </w:t>
            </w:r>
          </w:p>
        </w:tc>
        <w:tc>
          <w:tcPr>
            <w:tcW w:w="1418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693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180474,2</w:t>
            </w:r>
          </w:p>
        </w:tc>
      </w:tr>
      <w:tr w:rsidR="00631884" w:rsidRPr="00EB5CD6" w:rsidTr="007F62AE">
        <w:trPr>
          <w:trHeight w:val="415"/>
        </w:trPr>
        <w:tc>
          <w:tcPr>
            <w:tcW w:w="4394" w:type="dxa"/>
            <w:vMerge/>
          </w:tcPr>
          <w:p w:rsidR="00631884" w:rsidRPr="00EB5CD6" w:rsidRDefault="00631884" w:rsidP="00631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5CD6">
              <w:rPr>
                <w:rFonts w:ascii="Times New Roman" w:hAnsi="Times New Roman" w:cs="Times New Roman"/>
                <w:b/>
              </w:rPr>
              <w:t>Ф.б</w:t>
            </w:r>
            <w:proofErr w:type="spellEnd"/>
          </w:p>
        </w:tc>
        <w:tc>
          <w:tcPr>
            <w:tcW w:w="2693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31145,0</w:t>
            </w:r>
          </w:p>
        </w:tc>
      </w:tr>
      <w:tr w:rsidR="00631884" w:rsidRPr="00EB5CD6" w:rsidTr="007F62AE">
        <w:trPr>
          <w:trHeight w:val="317"/>
        </w:trPr>
        <w:tc>
          <w:tcPr>
            <w:tcW w:w="4394" w:type="dxa"/>
            <w:vMerge/>
          </w:tcPr>
          <w:p w:rsidR="00631884" w:rsidRPr="00EB5CD6" w:rsidRDefault="00631884" w:rsidP="00631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5CD6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148935,2</w:t>
            </w:r>
          </w:p>
        </w:tc>
      </w:tr>
      <w:tr w:rsidR="00631884" w:rsidRPr="00EB5CD6" w:rsidTr="007F62AE">
        <w:trPr>
          <w:trHeight w:val="388"/>
        </w:trPr>
        <w:tc>
          <w:tcPr>
            <w:tcW w:w="4394" w:type="dxa"/>
            <w:vMerge/>
          </w:tcPr>
          <w:p w:rsidR="00631884" w:rsidRPr="00EB5CD6" w:rsidRDefault="00631884" w:rsidP="00631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5CD6">
              <w:rPr>
                <w:rFonts w:ascii="Times New Roman" w:hAnsi="Times New Roman" w:cs="Times New Roman"/>
                <w:b/>
              </w:rPr>
              <w:t>М.б</w:t>
            </w:r>
            <w:proofErr w:type="spellEnd"/>
          </w:p>
        </w:tc>
        <w:tc>
          <w:tcPr>
            <w:tcW w:w="2693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394,0</w:t>
            </w:r>
          </w:p>
        </w:tc>
      </w:tr>
      <w:tr w:rsidR="00631884" w:rsidRPr="00EB5CD6" w:rsidTr="007F62AE">
        <w:trPr>
          <w:trHeight w:val="705"/>
        </w:trPr>
        <w:tc>
          <w:tcPr>
            <w:tcW w:w="4394" w:type="dxa"/>
          </w:tcPr>
          <w:p w:rsidR="00631884" w:rsidRPr="00EB5CD6" w:rsidRDefault="00631884" w:rsidP="00631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631884" w:rsidRPr="00EB5CD6" w:rsidRDefault="00631884" w:rsidP="00631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 xml:space="preserve">Муниципальная целевая программа »Профилактика безнадзорности, правонарушений и защита прав несовершеннолетних </w:t>
            </w:r>
            <w:proofErr w:type="gramStart"/>
            <w:r w:rsidRPr="00EB5CD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EB5CD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B5CD6">
              <w:rPr>
                <w:rFonts w:ascii="Times New Roman" w:hAnsi="Times New Roman" w:cs="Times New Roman"/>
                <w:b/>
              </w:rPr>
              <w:t>Гаврилов</w:t>
            </w:r>
            <w:proofErr w:type="gramEnd"/>
            <w:r w:rsidRPr="00EB5CD6">
              <w:rPr>
                <w:rFonts w:ascii="Times New Roman" w:hAnsi="Times New Roman" w:cs="Times New Roman"/>
                <w:b/>
              </w:rPr>
              <w:t xml:space="preserve"> – Ямском муниципальном районе»</w:t>
            </w:r>
          </w:p>
        </w:tc>
        <w:tc>
          <w:tcPr>
            <w:tcW w:w="1418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  <w:p w:rsidR="00631884" w:rsidRPr="00EB5CD6" w:rsidRDefault="00631884" w:rsidP="00631884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5CD6">
              <w:rPr>
                <w:rFonts w:ascii="Times New Roman" w:hAnsi="Times New Roman" w:cs="Times New Roman"/>
                <w:b/>
              </w:rPr>
              <w:t>М.б</w:t>
            </w:r>
            <w:proofErr w:type="spellEnd"/>
          </w:p>
        </w:tc>
        <w:tc>
          <w:tcPr>
            <w:tcW w:w="2693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31884" w:rsidRPr="00EB5CD6" w:rsidRDefault="00631884" w:rsidP="006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130,0</w:t>
            </w:r>
          </w:p>
        </w:tc>
      </w:tr>
      <w:tr w:rsidR="00631884" w:rsidRPr="00EB5CD6" w:rsidTr="007F62AE">
        <w:trPr>
          <w:trHeight w:val="1931"/>
        </w:trPr>
        <w:tc>
          <w:tcPr>
            <w:tcW w:w="4394" w:type="dxa"/>
          </w:tcPr>
          <w:p w:rsidR="00631884" w:rsidRPr="00EB5CD6" w:rsidRDefault="00631884" w:rsidP="006318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– </w:t>
            </w:r>
            <w:r w:rsidRPr="00EB5CD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Гаврилов-Ямском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муниципальном районе</w:t>
            </w:r>
          </w:p>
        </w:tc>
        <w:tc>
          <w:tcPr>
            <w:tcW w:w="1418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  <w:p w:rsidR="00631884" w:rsidRPr="00EB5CD6" w:rsidRDefault="00631884" w:rsidP="006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5CD6">
              <w:rPr>
                <w:rFonts w:ascii="Times New Roman" w:hAnsi="Times New Roman" w:cs="Times New Roman"/>
                <w:b/>
              </w:rPr>
              <w:t>М.б</w:t>
            </w:r>
            <w:proofErr w:type="spellEnd"/>
          </w:p>
        </w:tc>
        <w:tc>
          <w:tcPr>
            <w:tcW w:w="2693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900,0</w:t>
            </w:r>
          </w:p>
        </w:tc>
      </w:tr>
      <w:tr w:rsidR="00631884" w:rsidRPr="00EB5CD6" w:rsidTr="007F62AE">
        <w:trPr>
          <w:trHeight w:val="200"/>
        </w:trPr>
        <w:tc>
          <w:tcPr>
            <w:tcW w:w="4394" w:type="dxa"/>
          </w:tcPr>
          <w:p w:rsidR="00631884" w:rsidRPr="00EB5CD6" w:rsidRDefault="00631884" w:rsidP="0063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31884" w:rsidRPr="00EB5CD6" w:rsidRDefault="00631884" w:rsidP="00631884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181504,2</w:t>
            </w:r>
          </w:p>
        </w:tc>
      </w:tr>
    </w:tbl>
    <w:p w:rsidR="00631884" w:rsidRPr="00631884" w:rsidRDefault="00631884" w:rsidP="0063188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41" w:rsidRPr="007F62AE" w:rsidRDefault="00971127" w:rsidP="007F62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457EC" w:rsidRPr="007F62AE">
        <w:rPr>
          <w:rFonts w:ascii="Times New Roman" w:hAnsi="Times New Roman" w:cs="Times New Roman"/>
          <w:sz w:val="26"/>
          <w:szCs w:val="26"/>
        </w:rPr>
        <w:t xml:space="preserve">   </w:t>
      </w:r>
      <w:r w:rsidR="006165AE" w:rsidRPr="007F62AE">
        <w:rPr>
          <w:rFonts w:ascii="Times New Roman" w:hAnsi="Times New Roman" w:cs="Times New Roman"/>
          <w:sz w:val="26"/>
          <w:szCs w:val="26"/>
        </w:rPr>
        <w:t>Расходные обязательства Ярославской области в сфере социальной поддержки, социальной защиты и социального обслуживания определяются следующими нормативными актами:</w:t>
      </w:r>
    </w:p>
    <w:p w:rsidR="006165AE" w:rsidRPr="007F62AE" w:rsidRDefault="006165AE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Трудовым кодексом Российской Федерации;</w:t>
      </w:r>
    </w:p>
    <w:p w:rsidR="006165AE" w:rsidRPr="007F62AE" w:rsidRDefault="006165AE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Федеральными законами:</w:t>
      </w:r>
    </w:p>
    <w:p w:rsidR="006165AE" w:rsidRPr="007F62AE" w:rsidRDefault="006165AE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от 12.января 1995 года №5-ФЗ «О ветеранах»;</w:t>
      </w:r>
    </w:p>
    <w:p w:rsidR="006165AE" w:rsidRPr="007F62AE" w:rsidRDefault="006165AE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от 2 августа 1995 года №122-ФЗ «О социальном обслуживании граждан пожилого возраста и инвалидов»;</w:t>
      </w:r>
    </w:p>
    <w:p w:rsidR="006165AE" w:rsidRPr="007F62AE" w:rsidRDefault="006165AE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от 24 ноября 1995 года №181-ФЗ «О социальной защите инвалидов в Российской Федерации»;</w:t>
      </w:r>
    </w:p>
    <w:p w:rsidR="006165AE" w:rsidRPr="007F62AE" w:rsidRDefault="006165AE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от 10 декабря 1995 года №195 «Об основах социального обслуживания населения в Российской Федерации»;</w:t>
      </w:r>
    </w:p>
    <w:p w:rsidR="006165AE" w:rsidRPr="007F62AE" w:rsidRDefault="001A5E09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</w:t>
      </w:r>
      <w:r w:rsidR="006165AE" w:rsidRPr="007F62AE">
        <w:rPr>
          <w:rFonts w:ascii="Times New Roman" w:hAnsi="Times New Roman" w:cs="Times New Roman"/>
          <w:sz w:val="26"/>
          <w:szCs w:val="26"/>
        </w:rPr>
        <w:t xml:space="preserve">т 24 июля 1998 года №124-ФЗ </w:t>
      </w:r>
      <w:r w:rsidRPr="007F62AE">
        <w:rPr>
          <w:rFonts w:ascii="Times New Roman" w:hAnsi="Times New Roman" w:cs="Times New Roman"/>
          <w:sz w:val="26"/>
          <w:szCs w:val="26"/>
        </w:rPr>
        <w:t>«Об основных гарантиях прав ребенка в  Российской Федерации»;</w:t>
      </w:r>
    </w:p>
    <w:p w:rsidR="001A5E09" w:rsidRPr="007F62AE" w:rsidRDefault="001A5E09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от 24 июня 1999 года №120-ФЗ «Об основах системы профилактики безнадзорности правонарушений несовершеннолетних»;</w:t>
      </w:r>
    </w:p>
    <w:p w:rsidR="001A5E09" w:rsidRPr="007F62AE" w:rsidRDefault="001A5E09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от 17 июля 1999 года №178-ФЗ «О государственной социальной помощи»;</w:t>
      </w:r>
    </w:p>
    <w:p w:rsidR="001A5E09" w:rsidRPr="007F62AE" w:rsidRDefault="001A5E09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- от </w:t>
      </w:r>
      <w:smartTag w:uri="urn:schemas-microsoft-com:office:smarttags" w:element="date">
        <w:smartTagPr>
          <w:attr w:name="Year" w:val="1999"/>
          <w:attr w:name="Day" w:val="6"/>
          <w:attr w:name="Month" w:val="10"/>
          <w:attr w:name="ls" w:val="trans"/>
        </w:smartTagPr>
        <w:r w:rsidRPr="007F62AE">
          <w:rPr>
            <w:rFonts w:ascii="Times New Roman" w:hAnsi="Times New Roman" w:cs="Times New Roman"/>
            <w:sz w:val="26"/>
            <w:szCs w:val="26"/>
          </w:rPr>
          <w:t>6 октября 1999 года</w:t>
        </w:r>
      </w:smartTag>
      <w:r w:rsidRPr="007F62AE">
        <w:rPr>
          <w:rFonts w:ascii="Times New Roman" w:hAnsi="Times New Roman" w:cs="Times New Roman"/>
          <w:sz w:val="26"/>
          <w:szCs w:val="26"/>
        </w:rPr>
        <w:t xml:space="preserve"> №184-ФЗ «Об общих принципах организации законодательных (представительных) и исполнительных органов государственной власти субъектов  Российской Федерации»;</w:t>
      </w:r>
    </w:p>
    <w:p w:rsidR="001A5E09" w:rsidRPr="007F62AE" w:rsidRDefault="001A5E09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lastRenderedPageBreak/>
        <w:t>Законами Ярославской области:</w:t>
      </w:r>
    </w:p>
    <w:p w:rsidR="001A5E09" w:rsidRPr="007F62AE" w:rsidRDefault="00747480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от 30 июня 2003</w:t>
      </w:r>
      <w:r w:rsidR="001A5E09" w:rsidRPr="007F62AE">
        <w:rPr>
          <w:rFonts w:ascii="Times New Roman" w:hAnsi="Times New Roman" w:cs="Times New Roman"/>
          <w:sz w:val="26"/>
          <w:szCs w:val="26"/>
        </w:rPr>
        <w:t>г. №32-з «Об охране труда в Ярославской области»</w:t>
      </w:r>
    </w:p>
    <w:p w:rsidR="001A5E09" w:rsidRPr="007F62AE" w:rsidRDefault="001A5E09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от 8 мая 2003г. №21-з «О социальном партнерстве в Ярославской области»;</w:t>
      </w:r>
    </w:p>
    <w:p w:rsidR="001A5E09" w:rsidRPr="007F62AE" w:rsidRDefault="00747480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от 3 ноября 2003</w:t>
      </w:r>
      <w:r w:rsidR="001A5E09" w:rsidRPr="007F62AE">
        <w:rPr>
          <w:rFonts w:ascii="Times New Roman" w:hAnsi="Times New Roman" w:cs="Times New Roman"/>
          <w:sz w:val="26"/>
          <w:szCs w:val="26"/>
        </w:rPr>
        <w:t>г. №60-з «О социальном обслуживании населения Ярославской области»;</w:t>
      </w:r>
    </w:p>
    <w:p w:rsidR="00747480" w:rsidRPr="007F62AE" w:rsidRDefault="00747480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от 9 ноября 2007г. №70-з «Об организации и осуществлении деятельности по опеке и попечительству»;</w:t>
      </w:r>
    </w:p>
    <w:p w:rsidR="00747480" w:rsidRPr="007F62AE" w:rsidRDefault="00747480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от 24 ноября 2008г. №56-з «О наделении органов местного самоуправления отдельными государственными полномочиями Российской Федерации»;</w:t>
      </w:r>
    </w:p>
    <w:p w:rsidR="00747480" w:rsidRPr="007F62AE" w:rsidRDefault="00747480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- от 19 декабря 2008г. №65-з «Социальный кодекс </w:t>
      </w:r>
      <w:r w:rsidR="00350461" w:rsidRPr="007F62AE">
        <w:rPr>
          <w:rFonts w:ascii="Times New Roman" w:hAnsi="Times New Roman" w:cs="Times New Roman"/>
          <w:sz w:val="26"/>
          <w:szCs w:val="26"/>
        </w:rPr>
        <w:t>Ярославской области»;</w:t>
      </w:r>
    </w:p>
    <w:p w:rsidR="001B2874" w:rsidRPr="007F62AE" w:rsidRDefault="00350461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От 16 декабря 2009г. №70-з «</w:t>
      </w:r>
      <w:r w:rsidR="001B2874" w:rsidRPr="007F62AE">
        <w:rPr>
          <w:rFonts w:ascii="Times New Roman" w:hAnsi="Times New Roman" w:cs="Times New Roman"/>
          <w:sz w:val="26"/>
          <w:szCs w:val="26"/>
        </w:rPr>
        <w:t>О  наделении органов местного самоуправления отдельными государственными полномочиями</w:t>
      </w:r>
      <w:proofErr w:type="gramStart"/>
      <w:r w:rsidR="001B2874" w:rsidRPr="007F62AE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1B2874" w:rsidRPr="007F62AE">
        <w:rPr>
          <w:rFonts w:ascii="Times New Roman" w:hAnsi="Times New Roman" w:cs="Times New Roman"/>
          <w:sz w:val="26"/>
          <w:szCs w:val="26"/>
        </w:rPr>
        <w:t xml:space="preserve"> наделении органов местного самоуправления отдельными государственными полномочиями Ярославской области».</w:t>
      </w:r>
    </w:p>
    <w:p w:rsidR="001B2874" w:rsidRPr="007F62AE" w:rsidRDefault="00E14C13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E14C13" w:rsidRPr="007F62AE" w:rsidRDefault="00E14C13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  </w:t>
      </w:r>
      <w:r w:rsidR="00A902B3" w:rsidRPr="007F62AE">
        <w:rPr>
          <w:rFonts w:ascii="Times New Roman" w:hAnsi="Times New Roman" w:cs="Times New Roman"/>
          <w:sz w:val="26"/>
          <w:szCs w:val="26"/>
        </w:rPr>
        <w:t>- с</w:t>
      </w:r>
      <w:r w:rsidRPr="007F62AE">
        <w:rPr>
          <w:rFonts w:ascii="Times New Roman" w:hAnsi="Times New Roman" w:cs="Times New Roman"/>
          <w:sz w:val="26"/>
          <w:szCs w:val="26"/>
        </w:rPr>
        <w:t>редства на обеспечение деятельности комплексного центра социального обслуживания населения «Ветеран»</w:t>
      </w:r>
      <w:r w:rsidR="00A902B3" w:rsidRPr="007F62AE">
        <w:rPr>
          <w:rFonts w:ascii="Times New Roman" w:hAnsi="Times New Roman" w:cs="Times New Roman"/>
          <w:sz w:val="26"/>
          <w:szCs w:val="26"/>
        </w:rPr>
        <w:t>;</w:t>
      </w:r>
    </w:p>
    <w:p w:rsidR="00A902B3" w:rsidRPr="007F62AE" w:rsidRDefault="00A902B3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 - средства на обеспечение деятельности УСЗНиТ;</w:t>
      </w:r>
    </w:p>
    <w:p w:rsidR="00A902B3" w:rsidRPr="007F62AE" w:rsidRDefault="00A902B3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 - расходы на проведение мероприятий по оказанию населению социальной помощи и поддержки;</w:t>
      </w:r>
    </w:p>
    <w:p w:rsidR="00A902B3" w:rsidRPr="007F62AE" w:rsidRDefault="00A902B3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  - средства на выплату пособий и компенсаций по публичным нормативным обязательствам </w:t>
      </w:r>
      <w:r w:rsidR="00347AC0" w:rsidRPr="007F62AE">
        <w:rPr>
          <w:rFonts w:ascii="Times New Roman" w:hAnsi="Times New Roman" w:cs="Times New Roman"/>
          <w:sz w:val="26"/>
          <w:szCs w:val="26"/>
        </w:rPr>
        <w:t>региона;</w:t>
      </w:r>
    </w:p>
    <w:p w:rsidR="00347AC0" w:rsidRPr="007F62AE" w:rsidRDefault="00347AC0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- средства на предоставление мер социальной поддержки в виде денежны</w:t>
      </w:r>
      <w:r w:rsidR="009B671D" w:rsidRPr="007F62AE">
        <w:rPr>
          <w:rFonts w:ascii="Times New Roman" w:hAnsi="Times New Roman" w:cs="Times New Roman"/>
          <w:sz w:val="26"/>
          <w:szCs w:val="26"/>
        </w:rPr>
        <w:t>х выплат, пособий и компенсаций;</w:t>
      </w:r>
    </w:p>
    <w:p w:rsidR="009B671D" w:rsidRPr="007F62AE" w:rsidRDefault="009B671D" w:rsidP="007F62AE">
      <w:pPr>
        <w:tabs>
          <w:tab w:val="left" w:pos="4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 -расходы на мероприятия по профилактике беспризорности и безнадзорности;</w:t>
      </w:r>
    </w:p>
    <w:p w:rsidR="005E6F5F" w:rsidRPr="007F62AE" w:rsidRDefault="009B671D" w:rsidP="007F62AE">
      <w:pPr>
        <w:tabs>
          <w:tab w:val="left" w:pos="426"/>
        </w:tabs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- средства на выплату</w:t>
      </w:r>
      <w:r w:rsidRPr="007F62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7F62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Гаврилов-Ямском</w:t>
      </w:r>
      <w:proofErr w:type="gramEnd"/>
      <w:r w:rsidRPr="007F62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муниципальном районе.</w:t>
      </w:r>
    </w:p>
    <w:p w:rsidR="007F62AE" w:rsidRDefault="007F62AE" w:rsidP="007F62AE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71D" w:rsidRPr="007F62AE" w:rsidRDefault="005713F0" w:rsidP="007F62AE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>4</w:t>
      </w:r>
      <w:r w:rsidR="00734779" w:rsidRPr="007F62AE">
        <w:rPr>
          <w:rFonts w:ascii="Times New Roman" w:hAnsi="Times New Roman" w:cs="Times New Roman"/>
          <w:b/>
          <w:sz w:val="26"/>
          <w:szCs w:val="26"/>
        </w:rPr>
        <w:t>.</w:t>
      </w:r>
      <w:r w:rsidR="00F73079" w:rsidRPr="007F62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4779" w:rsidRPr="007F62AE">
        <w:rPr>
          <w:rFonts w:ascii="Times New Roman" w:hAnsi="Times New Roman" w:cs="Times New Roman"/>
          <w:b/>
          <w:sz w:val="26"/>
          <w:szCs w:val="26"/>
        </w:rPr>
        <w:t>СИСТЕМА УПРАВЛЕНИЯ РЕАЛИЗАЦИЕЙ МУНИЦИПАЛЬНОЙ ПРОГРАММЫ</w:t>
      </w:r>
    </w:p>
    <w:p w:rsidR="006B5E4F" w:rsidRPr="007F62AE" w:rsidRDefault="00D228B1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1.</w:t>
      </w:r>
      <w:r w:rsidR="007F62AE">
        <w:rPr>
          <w:rFonts w:ascii="Times New Roman" w:hAnsi="Times New Roman" w:cs="Times New Roman"/>
          <w:sz w:val="26"/>
          <w:szCs w:val="26"/>
        </w:rPr>
        <w:t xml:space="preserve"> </w:t>
      </w:r>
      <w:r w:rsidR="006B5E4F" w:rsidRPr="007F62AE">
        <w:rPr>
          <w:rFonts w:ascii="Times New Roman" w:hAnsi="Times New Roman" w:cs="Times New Roman"/>
          <w:sz w:val="26"/>
          <w:szCs w:val="26"/>
        </w:rPr>
        <w:t>Текущее управление реализацией Муниципальной программы осуществляется Ответственным исполнителем – Управлением социальной защиты населения и труда Администрации муниципального района.</w:t>
      </w:r>
    </w:p>
    <w:p w:rsidR="006B5E4F" w:rsidRPr="007F62AE" w:rsidRDefault="00D228B1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2.</w:t>
      </w:r>
      <w:r w:rsidR="006B5E4F" w:rsidRPr="007F62AE"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:rsidR="006B5E4F" w:rsidRPr="007F62AE" w:rsidRDefault="006B5E4F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6B5E4F" w:rsidRPr="007F62AE" w:rsidRDefault="006B5E4F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несёт ответственность за своевременную реализацию Муниципальной программы, осуществляет управление её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6B5E4F" w:rsidRPr="007F62AE" w:rsidRDefault="006B5E4F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представляет в установленном порядке бюджетные заявки по Муниципальной программе, предлагаемые к финансированию за счёт средств бюджета муниципального района в очередном финансовом году и плановом периоде;</w:t>
      </w:r>
    </w:p>
    <w:p w:rsidR="006B5E4F" w:rsidRPr="007F62AE" w:rsidRDefault="006B5E4F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lastRenderedPageBreak/>
        <w:t>- представляе</w:t>
      </w:r>
      <w:r w:rsidR="004218B3" w:rsidRPr="007F62AE">
        <w:rPr>
          <w:rFonts w:ascii="Times New Roman" w:hAnsi="Times New Roman" w:cs="Times New Roman"/>
          <w:sz w:val="26"/>
          <w:szCs w:val="26"/>
        </w:rPr>
        <w:t>т в Управление финансов паспорт</w:t>
      </w:r>
      <w:r w:rsidRPr="007F62A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218B3" w:rsidRPr="007F62AE">
        <w:rPr>
          <w:rFonts w:ascii="Times New Roman" w:hAnsi="Times New Roman" w:cs="Times New Roman"/>
          <w:sz w:val="26"/>
          <w:szCs w:val="26"/>
        </w:rPr>
        <w:t>ы</w:t>
      </w:r>
      <w:r w:rsidRPr="007F62AE">
        <w:rPr>
          <w:rFonts w:ascii="Times New Roman" w:hAnsi="Times New Roman" w:cs="Times New Roman"/>
          <w:sz w:val="26"/>
          <w:szCs w:val="26"/>
        </w:rPr>
        <w:t xml:space="preserve">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6B5E4F" w:rsidRPr="007F62AE" w:rsidRDefault="006B5E4F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готовит периодические отчёты о реализации Муниципальной программы;</w:t>
      </w:r>
    </w:p>
    <w:p w:rsidR="006B5E4F" w:rsidRPr="007F62AE" w:rsidRDefault="006B5E4F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программных мероприятий, ведёт учёт и осуществляет хранение документов, касающихся Муниципальной программы;</w:t>
      </w:r>
    </w:p>
    <w:p w:rsidR="006B5E4F" w:rsidRPr="007F62AE" w:rsidRDefault="006B5E4F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6B5E4F" w:rsidRPr="007F62AE" w:rsidRDefault="00D228B1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2.1.</w:t>
      </w:r>
      <w:r w:rsidR="006B5E4F" w:rsidRPr="007F62AE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6B5E4F" w:rsidRPr="007F62AE" w:rsidRDefault="00D228B1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2.2.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6B5E4F" w:rsidRPr="007F62AE" w:rsidRDefault="00D228B1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2.3.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6B5E4F" w:rsidRPr="007F62AE" w:rsidRDefault="00D228B1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2.4.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Ответственный исполнитель ежегодно проводит оценку эффективности муниципальной Программы её реализации в соответствии с Порядком проведения оценки эффективности реализации муниципальных программ </w:t>
      </w:r>
      <w:proofErr w:type="gramStart"/>
      <w:r w:rsidR="006B5E4F" w:rsidRPr="007F62A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6B5E4F" w:rsidRPr="007F62AE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утвержденного постановлением Главой Администрации муниципального района №751 от 26.05.2014г..</w:t>
      </w:r>
    </w:p>
    <w:p w:rsidR="006B5E4F" w:rsidRPr="007F62AE" w:rsidRDefault="0034089E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2.5.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Ответственный исполнитель организует ведение отчётности по реализации </w:t>
      </w:r>
      <w:r w:rsidR="004218B3" w:rsidRPr="007F62AE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218B3" w:rsidRPr="007F62AE">
        <w:rPr>
          <w:rFonts w:ascii="Times New Roman" w:hAnsi="Times New Roman" w:cs="Times New Roman"/>
          <w:sz w:val="26"/>
          <w:szCs w:val="26"/>
        </w:rPr>
        <w:t>ы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 по установленным формам.</w:t>
      </w:r>
    </w:p>
    <w:p w:rsidR="006B5E4F" w:rsidRPr="007F62AE" w:rsidRDefault="0034089E" w:rsidP="007F62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   2.6.</w:t>
      </w:r>
      <w:r w:rsidR="006B5E4F" w:rsidRPr="007F62AE">
        <w:rPr>
          <w:rFonts w:ascii="Times New Roman" w:hAnsi="Times New Roman" w:cs="Times New Roman"/>
          <w:sz w:val="26"/>
          <w:szCs w:val="26"/>
        </w:rPr>
        <w:t>Ответственный исполнитель направляет в отдел экономики, предпринимательской деятельности и инвестиций Администрации муниципального района доклады</w:t>
      </w:r>
      <w:r w:rsidR="004218B3" w:rsidRPr="007F62AE">
        <w:rPr>
          <w:rFonts w:ascii="Times New Roman" w:hAnsi="Times New Roman" w:cs="Times New Roman"/>
          <w:sz w:val="26"/>
          <w:szCs w:val="26"/>
        </w:rPr>
        <w:t xml:space="preserve"> о ходе реализации Муниципальной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218B3" w:rsidRPr="007F62AE">
        <w:rPr>
          <w:rFonts w:ascii="Times New Roman" w:hAnsi="Times New Roman" w:cs="Times New Roman"/>
          <w:sz w:val="26"/>
          <w:szCs w:val="26"/>
        </w:rPr>
        <w:t>ы</w:t>
      </w:r>
      <w:r w:rsidR="006B5E4F" w:rsidRPr="007F62AE">
        <w:rPr>
          <w:rFonts w:ascii="Times New Roman" w:hAnsi="Times New Roman" w:cs="Times New Roman"/>
          <w:sz w:val="26"/>
          <w:szCs w:val="26"/>
        </w:rPr>
        <w:t>, использовании финансовых средств (по согласованию с Управлением финансов Администрации муниципального района):</w:t>
      </w:r>
    </w:p>
    <w:p w:rsidR="006B5E4F" w:rsidRPr="007F62AE" w:rsidRDefault="006B5E4F" w:rsidP="007F62A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Ежеквартально (нарастающим итогом с начала года, кроме отчёта за четвёртый квартал) в срок до 15 числа месяца, следующего за отчётным кварталом;</w:t>
      </w:r>
    </w:p>
    <w:p w:rsidR="006B5E4F" w:rsidRPr="007F62AE" w:rsidRDefault="006B5E4F" w:rsidP="007F62A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Ежегодно (итоговый за год и по исполнению программы за весь период действия), до 15 марта года, следующего за отчётным годом.</w:t>
      </w:r>
    </w:p>
    <w:p w:rsidR="006B5E4F" w:rsidRPr="007F62AE" w:rsidRDefault="00D228B1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3.</w:t>
      </w:r>
      <w:r w:rsidR="006B5E4F" w:rsidRPr="007F62AE">
        <w:rPr>
          <w:rFonts w:ascii="Times New Roman" w:hAnsi="Times New Roman" w:cs="Times New Roman"/>
          <w:sz w:val="26"/>
          <w:szCs w:val="26"/>
        </w:rPr>
        <w:t>Соисполнители Муниципальной программы</w:t>
      </w:r>
    </w:p>
    <w:p w:rsidR="006B5E4F" w:rsidRPr="007F62AE" w:rsidRDefault="0034089E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3.1. К</w:t>
      </w:r>
      <w:r w:rsidR="00734A5E" w:rsidRPr="007F62AE">
        <w:rPr>
          <w:rFonts w:ascii="Times New Roman" w:hAnsi="Times New Roman" w:cs="Times New Roman"/>
          <w:sz w:val="26"/>
          <w:szCs w:val="26"/>
        </w:rPr>
        <w:t>онтролирую</w:t>
      </w:r>
      <w:r w:rsidR="006B5E4F" w:rsidRPr="007F62AE">
        <w:rPr>
          <w:rFonts w:ascii="Times New Roman" w:hAnsi="Times New Roman" w:cs="Times New Roman"/>
          <w:sz w:val="26"/>
          <w:szCs w:val="26"/>
        </w:rPr>
        <w:t>т выполнение подпрограммных мероприятий, выявляют их отклонение от предусмотренных целей, устанавливают причины и принимает меры по устранению отклонений;</w:t>
      </w:r>
    </w:p>
    <w:p w:rsidR="006B5E4F" w:rsidRPr="007F62AE" w:rsidRDefault="0034089E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3.2. Н</w:t>
      </w:r>
      <w:r w:rsidR="006B5E4F" w:rsidRPr="007F62AE">
        <w:rPr>
          <w:rFonts w:ascii="Times New Roman" w:hAnsi="Times New Roman" w:cs="Times New Roman"/>
          <w:sz w:val="26"/>
          <w:szCs w:val="26"/>
        </w:rPr>
        <w:t>есут ответственность за своеврем</w:t>
      </w:r>
      <w:r w:rsidR="004218B3" w:rsidRPr="007F62AE">
        <w:rPr>
          <w:rFonts w:ascii="Times New Roman" w:hAnsi="Times New Roman" w:cs="Times New Roman"/>
          <w:sz w:val="26"/>
          <w:szCs w:val="26"/>
        </w:rPr>
        <w:t>енную реализацию Подпрограммы,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 контролируют целевое и эффективное использование средств, направляемых на реализацию Под</w:t>
      </w:r>
      <w:r w:rsidR="00734A5E" w:rsidRPr="007F62AE">
        <w:rPr>
          <w:rFonts w:ascii="Times New Roman" w:hAnsi="Times New Roman" w:cs="Times New Roman"/>
          <w:sz w:val="26"/>
          <w:szCs w:val="26"/>
        </w:rPr>
        <w:t>программ</w:t>
      </w:r>
      <w:r w:rsidR="006B5E4F" w:rsidRPr="007F62AE">
        <w:rPr>
          <w:rFonts w:ascii="Times New Roman" w:hAnsi="Times New Roman" w:cs="Times New Roman"/>
          <w:sz w:val="26"/>
          <w:szCs w:val="26"/>
        </w:rPr>
        <w:t>;</w:t>
      </w:r>
    </w:p>
    <w:p w:rsidR="006B5E4F" w:rsidRPr="007F62AE" w:rsidRDefault="0034089E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lastRenderedPageBreak/>
        <w:t>3.3. П</w:t>
      </w:r>
      <w:r w:rsidR="00734A5E" w:rsidRPr="007F62AE">
        <w:rPr>
          <w:rFonts w:ascii="Times New Roman" w:hAnsi="Times New Roman" w:cs="Times New Roman"/>
          <w:sz w:val="26"/>
          <w:szCs w:val="26"/>
        </w:rPr>
        <w:t>редставляю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т в установленном порядке бюджетные заявки по Подпрограмме, предлагаемые к финансированию за счёт средств бюджета муниципального района в очередном финансовом году и плановом периоде в </w:t>
      </w:r>
      <w:r w:rsidR="005713F0" w:rsidRPr="007F62AE">
        <w:rPr>
          <w:rFonts w:ascii="Times New Roman" w:hAnsi="Times New Roman" w:cs="Times New Roman"/>
          <w:sz w:val="26"/>
          <w:szCs w:val="26"/>
        </w:rPr>
        <w:t>У</w:t>
      </w:r>
      <w:r w:rsidR="006B5E4F" w:rsidRPr="007F62AE">
        <w:rPr>
          <w:rFonts w:ascii="Times New Roman" w:hAnsi="Times New Roman" w:cs="Times New Roman"/>
          <w:sz w:val="26"/>
          <w:szCs w:val="26"/>
        </w:rPr>
        <w:t>СЗНиТ;</w:t>
      </w:r>
    </w:p>
    <w:p w:rsidR="006B5E4F" w:rsidRPr="007F62AE" w:rsidRDefault="0034089E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3.4. П</w:t>
      </w:r>
      <w:r w:rsidR="00734A5E" w:rsidRPr="007F62AE">
        <w:rPr>
          <w:rFonts w:ascii="Times New Roman" w:hAnsi="Times New Roman" w:cs="Times New Roman"/>
          <w:sz w:val="26"/>
          <w:szCs w:val="26"/>
        </w:rPr>
        <w:t>редставляю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т в </w:t>
      </w:r>
      <w:r w:rsidR="005713F0" w:rsidRPr="007F62AE">
        <w:rPr>
          <w:rFonts w:ascii="Times New Roman" w:hAnsi="Times New Roman" w:cs="Times New Roman"/>
          <w:sz w:val="26"/>
          <w:szCs w:val="26"/>
        </w:rPr>
        <w:t>У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СЗНиТ паспорта </w:t>
      </w:r>
      <w:r w:rsidR="00734A5E" w:rsidRPr="007F62AE">
        <w:rPr>
          <w:rFonts w:ascii="Times New Roman" w:hAnsi="Times New Roman" w:cs="Times New Roman"/>
          <w:sz w:val="26"/>
          <w:szCs w:val="26"/>
        </w:rPr>
        <w:t>Под</w:t>
      </w:r>
      <w:r w:rsidR="006B5E4F" w:rsidRPr="007F62AE">
        <w:rPr>
          <w:rFonts w:ascii="Times New Roman" w:hAnsi="Times New Roman" w:cs="Times New Roman"/>
          <w:sz w:val="26"/>
          <w:szCs w:val="26"/>
        </w:rPr>
        <w:t>программ;</w:t>
      </w:r>
    </w:p>
    <w:p w:rsidR="006B5E4F" w:rsidRPr="007F62AE" w:rsidRDefault="0034089E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3.5. Г</w:t>
      </w:r>
      <w:r w:rsidR="006B5E4F" w:rsidRPr="007F62AE">
        <w:rPr>
          <w:rFonts w:ascii="Times New Roman" w:hAnsi="Times New Roman" w:cs="Times New Roman"/>
          <w:sz w:val="26"/>
          <w:szCs w:val="26"/>
        </w:rPr>
        <w:t>отов</w:t>
      </w:r>
      <w:r w:rsidR="00734A5E" w:rsidRPr="007F62AE">
        <w:rPr>
          <w:rFonts w:ascii="Times New Roman" w:hAnsi="Times New Roman" w:cs="Times New Roman"/>
          <w:sz w:val="26"/>
          <w:szCs w:val="26"/>
        </w:rPr>
        <w:t>я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т периодические отчёты о реализации </w:t>
      </w:r>
      <w:r w:rsidR="00734A5E" w:rsidRPr="007F62AE">
        <w:rPr>
          <w:rFonts w:ascii="Times New Roman" w:hAnsi="Times New Roman" w:cs="Times New Roman"/>
          <w:sz w:val="26"/>
          <w:szCs w:val="26"/>
        </w:rPr>
        <w:t>Подпрограмм</w:t>
      </w:r>
      <w:r w:rsidR="006B5E4F" w:rsidRPr="007F62AE">
        <w:rPr>
          <w:rFonts w:ascii="Times New Roman" w:hAnsi="Times New Roman" w:cs="Times New Roman"/>
          <w:sz w:val="26"/>
          <w:szCs w:val="26"/>
        </w:rPr>
        <w:t>;</w:t>
      </w:r>
    </w:p>
    <w:p w:rsidR="006B5E4F" w:rsidRPr="007F62AE" w:rsidRDefault="0034089E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3.6.О</w:t>
      </w:r>
      <w:r w:rsidR="006B5E4F" w:rsidRPr="007F62AE">
        <w:rPr>
          <w:rFonts w:ascii="Times New Roman" w:hAnsi="Times New Roman" w:cs="Times New Roman"/>
          <w:sz w:val="26"/>
          <w:szCs w:val="26"/>
        </w:rPr>
        <w:t>существля</w:t>
      </w:r>
      <w:r w:rsidR="00734A5E" w:rsidRPr="007F62AE">
        <w:rPr>
          <w:rFonts w:ascii="Times New Roman" w:hAnsi="Times New Roman" w:cs="Times New Roman"/>
          <w:sz w:val="26"/>
          <w:szCs w:val="26"/>
        </w:rPr>
        <w:t>ю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т сбор и систематизацию статистической и аналитической информации о реализации </w:t>
      </w:r>
      <w:r w:rsidR="00734A5E" w:rsidRPr="007F62AE">
        <w:rPr>
          <w:rFonts w:ascii="Times New Roman" w:hAnsi="Times New Roman" w:cs="Times New Roman"/>
          <w:sz w:val="26"/>
          <w:szCs w:val="26"/>
        </w:rPr>
        <w:t>под</w:t>
      </w:r>
      <w:r w:rsidR="006B5E4F" w:rsidRPr="007F62AE">
        <w:rPr>
          <w:rFonts w:ascii="Times New Roman" w:hAnsi="Times New Roman" w:cs="Times New Roman"/>
          <w:sz w:val="26"/>
          <w:szCs w:val="26"/>
        </w:rPr>
        <w:t>программных мероприятий, вед</w:t>
      </w:r>
      <w:r w:rsidR="00734A5E" w:rsidRPr="007F62AE">
        <w:rPr>
          <w:rFonts w:ascii="Times New Roman" w:hAnsi="Times New Roman" w:cs="Times New Roman"/>
          <w:sz w:val="26"/>
          <w:szCs w:val="26"/>
        </w:rPr>
        <w:t>у</w:t>
      </w:r>
      <w:r w:rsidR="006B5E4F" w:rsidRPr="007F62AE">
        <w:rPr>
          <w:rFonts w:ascii="Times New Roman" w:hAnsi="Times New Roman" w:cs="Times New Roman"/>
          <w:sz w:val="26"/>
          <w:szCs w:val="26"/>
        </w:rPr>
        <w:t>т учёт и осуществля</w:t>
      </w:r>
      <w:r w:rsidR="00734A5E" w:rsidRPr="007F62AE">
        <w:rPr>
          <w:rFonts w:ascii="Times New Roman" w:hAnsi="Times New Roman" w:cs="Times New Roman"/>
          <w:sz w:val="26"/>
          <w:szCs w:val="26"/>
        </w:rPr>
        <w:t>ю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т хранение документов, касающихся </w:t>
      </w:r>
      <w:r w:rsidR="00734A5E" w:rsidRPr="007F62AE">
        <w:rPr>
          <w:rFonts w:ascii="Times New Roman" w:hAnsi="Times New Roman" w:cs="Times New Roman"/>
          <w:sz w:val="26"/>
          <w:szCs w:val="26"/>
        </w:rPr>
        <w:t>Подпрограмм</w:t>
      </w:r>
      <w:r w:rsidR="006B5E4F" w:rsidRPr="007F62AE">
        <w:rPr>
          <w:rFonts w:ascii="Times New Roman" w:hAnsi="Times New Roman" w:cs="Times New Roman"/>
          <w:sz w:val="26"/>
          <w:szCs w:val="26"/>
        </w:rPr>
        <w:t>;</w:t>
      </w:r>
    </w:p>
    <w:p w:rsidR="00734A5E" w:rsidRPr="007F62AE" w:rsidRDefault="0034089E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3.7. Е</w:t>
      </w:r>
      <w:r w:rsidR="006B5E4F" w:rsidRPr="007F62AE">
        <w:rPr>
          <w:rFonts w:ascii="Times New Roman" w:hAnsi="Times New Roman" w:cs="Times New Roman"/>
          <w:sz w:val="26"/>
          <w:szCs w:val="26"/>
        </w:rPr>
        <w:t>жегодно осуществля</w:t>
      </w:r>
      <w:r w:rsidR="00734A5E" w:rsidRPr="007F62AE">
        <w:rPr>
          <w:rFonts w:ascii="Times New Roman" w:hAnsi="Times New Roman" w:cs="Times New Roman"/>
          <w:sz w:val="26"/>
          <w:szCs w:val="26"/>
        </w:rPr>
        <w:t>ю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т оценку достигнутых целей и эффективности реализации </w:t>
      </w:r>
      <w:r w:rsidR="00734A5E" w:rsidRPr="007F62AE">
        <w:rPr>
          <w:rFonts w:ascii="Times New Roman" w:hAnsi="Times New Roman" w:cs="Times New Roman"/>
          <w:sz w:val="26"/>
          <w:szCs w:val="26"/>
        </w:rPr>
        <w:t>Подпрограмм.</w:t>
      </w:r>
    </w:p>
    <w:p w:rsidR="006B5E4F" w:rsidRPr="007F62AE" w:rsidRDefault="0034089E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3.8.</w:t>
      </w:r>
      <w:r w:rsidR="00D228B1" w:rsidRPr="007F62AE">
        <w:rPr>
          <w:rFonts w:ascii="Times New Roman" w:hAnsi="Times New Roman" w:cs="Times New Roman"/>
          <w:sz w:val="26"/>
          <w:szCs w:val="26"/>
        </w:rPr>
        <w:t>.</w:t>
      </w:r>
      <w:r w:rsidR="006B5E4F" w:rsidRPr="007F62AE">
        <w:rPr>
          <w:rFonts w:ascii="Times New Roman" w:hAnsi="Times New Roman" w:cs="Times New Roman"/>
          <w:sz w:val="26"/>
          <w:szCs w:val="26"/>
        </w:rPr>
        <w:t>При внесении изменений в план мероприятий и объёмы финансирования</w:t>
      </w:r>
      <w:r w:rsidR="00734A5E" w:rsidRPr="007F62AE">
        <w:rPr>
          <w:rFonts w:ascii="Times New Roman" w:hAnsi="Times New Roman" w:cs="Times New Roman"/>
          <w:sz w:val="26"/>
          <w:szCs w:val="26"/>
        </w:rPr>
        <w:t xml:space="preserve"> под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программных мероприятий, </w:t>
      </w:r>
      <w:r w:rsidR="00734A5E" w:rsidRPr="007F62AE">
        <w:rPr>
          <w:rFonts w:ascii="Times New Roman" w:hAnsi="Times New Roman" w:cs="Times New Roman"/>
          <w:sz w:val="26"/>
          <w:szCs w:val="26"/>
        </w:rPr>
        <w:t>соисполнители при необходимости уточняю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т планируемые к достижению значения количественных и качественных показателей эффективности </w:t>
      </w:r>
      <w:r w:rsidR="00734A5E" w:rsidRPr="007F62AE">
        <w:rPr>
          <w:rFonts w:ascii="Times New Roman" w:hAnsi="Times New Roman" w:cs="Times New Roman"/>
          <w:sz w:val="26"/>
          <w:szCs w:val="26"/>
        </w:rPr>
        <w:t>Под</w:t>
      </w:r>
      <w:r w:rsidR="006B5E4F" w:rsidRPr="007F62AE">
        <w:rPr>
          <w:rFonts w:ascii="Times New Roman" w:hAnsi="Times New Roman" w:cs="Times New Roman"/>
          <w:sz w:val="26"/>
          <w:szCs w:val="26"/>
        </w:rPr>
        <w:t>программы.</w:t>
      </w:r>
    </w:p>
    <w:p w:rsidR="00F17E74" w:rsidRPr="007F62AE" w:rsidRDefault="0034089E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3.9</w:t>
      </w:r>
      <w:r w:rsidR="00D228B1" w:rsidRPr="007F62AE">
        <w:rPr>
          <w:rFonts w:ascii="Times New Roman" w:hAnsi="Times New Roman" w:cs="Times New Roman"/>
          <w:sz w:val="26"/>
          <w:szCs w:val="26"/>
        </w:rPr>
        <w:t>.</w:t>
      </w:r>
      <w:r w:rsidR="00734A5E" w:rsidRPr="007F62AE">
        <w:rPr>
          <w:rFonts w:ascii="Times New Roman" w:hAnsi="Times New Roman" w:cs="Times New Roman"/>
          <w:sz w:val="26"/>
          <w:szCs w:val="26"/>
        </w:rPr>
        <w:t>Со</w:t>
      </w:r>
      <w:r w:rsidR="006B5E4F" w:rsidRPr="007F62AE">
        <w:rPr>
          <w:rFonts w:ascii="Times New Roman" w:hAnsi="Times New Roman" w:cs="Times New Roman"/>
          <w:sz w:val="26"/>
          <w:szCs w:val="26"/>
        </w:rPr>
        <w:t>исполн</w:t>
      </w:r>
      <w:r w:rsidR="00734A5E" w:rsidRPr="007F62AE">
        <w:rPr>
          <w:rFonts w:ascii="Times New Roman" w:hAnsi="Times New Roman" w:cs="Times New Roman"/>
          <w:sz w:val="26"/>
          <w:szCs w:val="26"/>
        </w:rPr>
        <w:t>ители</w:t>
      </w:r>
      <w:r w:rsidR="00EB2319" w:rsidRPr="007F62AE">
        <w:rPr>
          <w:rFonts w:ascii="Times New Roman" w:hAnsi="Times New Roman" w:cs="Times New Roman"/>
          <w:sz w:val="26"/>
          <w:szCs w:val="26"/>
        </w:rPr>
        <w:t>:</w:t>
      </w:r>
    </w:p>
    <w:p w:rsidR="006B5E4F" w:rsidRPr="007F62AE" w:rsidRDefault="00EB2319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 еже</w:t>
      </w:r>
      <w:r w:rsidR="00734A5E" w:rsidRPr="007F62AE">
        <w:rPr>
          <w:rFonts w:ascii="Times New Roman" w:hAnsi="Times New Roman" w:cs="Times New Roman"/>
          <w:sz w:val="26"/>
          <w:szCs w:val="26"/>
        </w:rPr>
        <w:t>годно проводя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т оценку эффективности </w:t>
      </w:r>
      <w:r w:rsidR="00734A5E" w:rsidRPr="007F62AE">
        <w:rPr>
          <w:rFonts w:ascii="Times New Roman" w:hAnsi="Times New Roman" w:cs="Times New Roman"/>
          <w:sz w:val="26"/>
          <w:szCs w:val="26"/>
        </w:rPr>
        <w:t>Подп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рограммы её реализации в соответствии с Порядком проведения оценки эффективности реализации муниципальных программ </w:t>
      </w:r>
      <w:proofErr w:type="gramStart"/>
      <w:r w:rsidR="006B5E4F" w:rsidRPr="007F62A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6B5E4F" w:rsidRPr="007F62AE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утвержденного постановлением Главой Администрации муниципального р</w:t>
      </w:r>
      <w:r w:rsidRPr="007F62AE">
        <w:rPr>
          <w:rFonts w:ascii="Times New Roman" w:hAnsi="Times New Roman" w:cs="Times New Roman"/>
          <w:sz w:val="26"/>
          <w:szCs w:val="26"/>
        </w:rPr>
        <w:t>айона №751 от 26.05.2014г.;</w:t>
      </w:r>
    </w:p>
    <w:p w:rsidR="006B5E4F" w:rsidRPr="007F62AE" w:rsidRDefault="00EB2319" w:rsidP="007F62AE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</w:t>
      </w:r>
      <w:r w:rsidR="006B5E4F" w:rsidRPr="007F62AE">
        <w:rPr>
          <w:rFonts w:ascii="Times New Roman" w:hAnsi="Times New Roman" w:cs="Times New Roman"/>
          <w:sz w:val="26"/>
          <w:szCs w:val="26"/>
        </w:rPr>
        <w:t>организу</w:t>
      </w:r>
      <w:r w:rsidR="00F73079" w:rsidRPr="007F62AE">
        <w:rPr>
          <w:rFonts w:ascii="Times New Roman" w:hAnsi="Times New Roman" w:cs="Times New Roman"/>
          <w:sz w:val="26"/>
          <w:szCs w:val="26"/>
        </w:rPr>
        <w:t>ю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т ведение отчётности по реализации </w:t>
      </w:r>
      <w:r w:rsidR="00F73079" w:rsidRPr="007F62AE">
        <w:rPr>
          <w:rFonts w:ascii="Times New Roman" w:hAnsi="Times New Roman" w:cs="Times New Roman"/>
          <w:sz w:val="26"/>
          <w:szCs w:val="26"/>
        </w:rPr>
        <w:t>Под</w:t>
      </w:r>
      <w:r w:rsidR="006B5E4F" w:rsidRPr="007F62AE">
        <w:rPr>
          <w:rFonts w:ascii="Times New Roman" w:hAnsi="Times New Roman" w:cs="Times New Roman"/>
          <w:sz w:val="26"/>
          <w:szCs w:val="26"/>
        </w:rPr>
        <w:t>п</w:t>
      </w:r>
      <w:r w:rsidRPr="007F62AE">
        <w:rPr>
          <w:rFonts w:ascii="Times New Roman" w:hAnsi="Times New Roman" w:cs="Times New Roman"/>
          <w:sz w:val="26"/>
          <w:szCs w:val="26"/>
        </w:rPr>
        <w:t>рограмм по установленным формам;</w:t>
      </w:r>
    </w:p>
    <w:p w:rsidR="00F73079" w:rsidRPr="007F62AE" w:rsidRDefault="00EB2319" w:rsidP="007F62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- </w:t>
      </w:r>
      <w:r w:rsidR="00F73079" w:rsidRPr="007F62AE">
        <w:rPr>
          <w:rFonts w:ascii="Times New Roman" w:hAnsi="Times New Roman" w:cs="Times New Roman"/>
          <w:sz w:val="26"/>
          <w:szCs w:val="26"/>
        </w:rPr>
        <w:t>направляю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т в </w:t>
      </w:r>
      <w:r w:rsidR="00F73079" w:rsidRPr="007F62AE">
        <w:rPr>
          <w:rFonts w:ascii="Times New Roman" w:hAnsi="Times New Roman" w:cs="Times New Roman"/>
          <w:sz w:val="26"/>
          <w:szCs w:val="26"/>
        </w:rPr>
        <w:t xml:space="preserve">Управление социальной защиты населения и труда 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доклады о ходе реализации </w:t>
      </w:r>
      <w:r w:rsidR="00F73079" w:rsidRPr="007F62AE">
        <w:rPr>
          <w:rFonts w:ascii="Times New Roman" w:hAnsi="Times New Roman" w:cs="Times New Roman"/>
          <w:sz w:val="26"/>
          <w:szCs w:val="26"/>
        </w:rPr>
        <w:t>Под</w:t>
      </w:r>
      <w:r w:rsidR="006B5E4F" w:rsidRPr="007F62AE">
        <w:rPr>
          <w:rFonts w:ascii="Times New Roman" w:hAnsi="Times New Roman" w:cs="Times New Roman"/>
          <w:sz w:val="26"/>
          <w:szCs w:val="26"/>
        </w:rPr>
        <w:t>программ, использовании финансовых средств</w:t>
      </w:r>
      <w:r w:rsidRPr="007F62AE">
        <w:rPr>
          <w:rFonts w:ascii="Times New Roman" w:hAnsi="Times New Roman" w:cs="Times New Roman"/>
          <w:sz w:val="26"/>
          <w:szCs w:val="26"/>
        </w:rPr>
        <w:t>;</w:t>
      </w:r>
    </w:p>
    <w:p w:rsidR="006B5E4F" w:rsidRPr="007F62AE" w:rsidRDefault="00EB2319" w:rsidP="007F62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   - е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жеквартально (нарастающим итогом с начала года, кроме отчёта за четвёртый квартал) в срок до </w:t>
      </w:r>
      <w:r w:rsidR="00F73079" w:rsidRPr="007F62AE">
        <w:rPr>
          <w:rFonts w:ascii="Times New Roman" w:hAnsi="Times New Roman" w:cs="Times New Roman"/>
          <w:sz w:val="26"/>
          <w:szCs w:val="26"/>
        </w:rPr>
        <w:t>10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отчётным кварталом;</w:t>
      </w:r>
    </w:p>
    <w:p w:rsidR="006B5E4F" w:rsidRPr="007F62AE" w:rsidRDefault="00EB2319" w:rsidP="007F62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      -е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жегодно (итоговый за год и по исполнению программы за весь период действия), до </w:t>
      </w:r>
      <w:r w:rsidR="00F73079" w:rsidRPr="007F62AE">
        <w:rPr>
          <w:rFonts w:ascii="Times New Roman" w:hAnsi="Times New Roman" w:cs="Times New Roman"/>
          <w:sz w:val="26"/>
          <w:szCs w:val="26"/>
        </w:rPr>
        <w:t>01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 марта год</w:t>
      </w:r>
      <w:r w:rsidRPr="007F62AE">
        <w:rPr>
          <w:rFonts w:ascii="Times New Roman" w:hAnsi="Times New Roman" w:cs="Times New Roman"/>
          <w:sz w:val="26"/>
          <w:szCs w:val="26"/>
        </w:rPr>
        <w:t>а, следующего за отчётным годом;</w:t>
      </w:r>
    </w:p>
    <w:p w:rsidR="006B5E4F" w:rsidRPr="007F62AE" w:rsidRDefault="00EB2319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 направляют д</w:t>
      </w:r>
      <w:r w:rsidR="006B5E4F" w:rsidRPr="007F62AE">
        <w:rPr>
          <w:rFonts w:ascii="Times New Roman" w:hAnsi="Times New Roman" w:cs="Times New Roman"/>
          <w:sz w:val="26"/>
          <w:szCs w:val="26"/>
        </w:rPr>
        <w:t xml:space="preserve">оклады о ходе реализации </w:t>
      </w:r>
      <w:r w:rsidR="00F73079" w:rsidRPr="007F62AE">
        <w:rPr>
          <w:rFonts w:ascii="Times New Roman" w:hAnsi="Times New Roman" w:cs="Times New Roman"/>
          <w:sz w:val="26"/>
          <w:szCs w:val="26"/>
        </w:rPr>
        <w:t>Под</w:t>
      </w:r>
      <w:r w:rsidRPr="007F62AE">
        <w:rPr>
          <w:rFonts w:ascii="Times New Roman" w:hAnsi="Times New Roman" w:cs="Times New Roman"/>
          <w:sz w:val="26"/>
          <w:szCs w:val="26"/>
        </w:rPr>
        <w:t xml:space="preserve">программ в УСЗНиТ, которые должны </w:t>
      </w:r>
      <w:r w:rsidR="006B5E4F" w:rsidRPr="007F62AE">
        <w:rPr>
          <w:rFonts w:ascii="Times New Roman" w:hAnsi="Times New Roman" w:cs="Times New Roman"/>
          <w:sz w:val="26"/>
          <w:szCs w:val="26"/>
        </w:rPr>
        <w:t>содержать:</w:t>
      </w:r>
    </w:p>
    <w:p w:rsidR="006B5E4F" w:rsidRPr="007F62AE" w:rsidRDefault="006B5E4F" w:rsidP="007F62AE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сведения о результатах реализации </w:t>
      </w:r>
      <w:r w:rsidR="00F73079" w:rsidRPr="007F62AE">
        <w:rPr>
          <w:rFonts w:ascii="Times New Roman" w:hAnsi="Times New Roman" w:cs="Times New Roman"/>
          <w:sz w:val="26"/>
          <w:szCs w:val="26"/>
        </w:rPr>
        <w:t>Под</w:t>
      </w:r>
      <w:r w:rsidRPr="007F62AE">
        <w:rPr>
          <w:rFonts w:ascii="Times New Roman" w:hAnsi="Times New Roman" w:cs="Times New Roman"/>
          <w:sz w:val="26"/>
          <w:szCs w:val="26"/>
        </w:rPr>
        <w:t xml:space="preserve">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</w:t>
      </w:r>
      <w:r w:rsidR="00F73079" w:rsidRPr="007F62AE">
        <w:rPr>
          <w:rFonts w:ascii="Times New Roman" w:hAnsi="Times New Roman" w:cs="Times New Roman"/>
          <w:sz w:val="26"/>
          <w:szCs w:val="26"/>
        </w:rPr>
        <w:t>под</w:t>
      </w:r>
      <w:r w:rsidRPr="007F62AE">
        <w:rPr>
          <w:rFonts w:ascii="Times New Roman" w:hAnsi="Times New Roman" w:cs="Times New Roman"/>
          <w:sz w:val="26"/>
          <w:szCs w:val="26"/>
        </w:rPr>
        <w:t xml:space="preserve">программных мероприятий, сведения о соответствии результатов фактическим затратам на реализацию </w:t>
      </w:r>
      <w:r w:rsidR="00F73079" w:rsidRPr="007F62AE">
        <w:rPr>
          <w:rFonts w:ascii="Times New Roman" w:hAnsi="Times New Roman" w:cs="Times New Roman"/>
          <w:sz w:val="26"/>
          <w:szCs w:val="26"/>
        </w:rPr>
        <w:t>Под</w:t>
      </w:r>
      <w:r w:rsidRPr="007F62AE">
        <w:rPr>
          <w:rFonts w:ascii="Times New Roman" w:hAnsi="Times New Roman" w:cs="Times New Roman"/>
          <w:sz w:val="26"/>
          <w:szCs w:val="26"/>
        </w:rPr>
        <w:t>программ в натуральном выражении с указанием причин невыполнения;</w:t>
      </w:r>
    </w:p>
    <w:p w:rsidR="006B5E4F" w:rsidRPr="007F62AE" w:rsidRDefault="006B5E4F" w:rsidP="007F62AE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62AE">
        <w:rPr>
          <w:rFonts w:ascii="Times New Roman" w:hAnsi="Times New Roman" w:cs="Times New Roman"/>
          <w:sz w:val="26"/>
          <w:szCs w:val="26"/>
        </w:rPr>
        <w:t xml:space="preserve">сведения о соответствии фактических показателей целевым, установленным в </w:t>
      </w:r>
      <w:r w:rsidR="00F73079" w:rsidRPr="007F62AE">
        <w:rPr>
          <w:rFonts w:ascii="Times New Roman" w:hAnsi="Times New Roman" w:cs="Times New Roman"/>
          <w:sz w:val="26"/>
          <w:szCs w:val="26"/>
        </w:rPr>
        <w:t>Под</w:t>
      </w:r>
      <w:r w:rsidRPr="007F62AE">
        <w:rPr>
          <w:rFonts w:ascii="Times New Roman" w:hAnsi="Times New Roman" w:cs="Times New Roman"/>
          <w:sz w:val="26"/>
          <w:szCs w:val="26"/>
        </w:rPr>
        <w:t>программе и оценку эффективности результатов ре</w:t>
      </w:r>
      <w:r w:rsidR="0034089E" w:rsidRPr="007F62AE">
        <w:rPr>
          <w:rFonts w:ascii="Times New Roman" w:hAnsi="Times New Roman" w:cs="Times New Roman"/>
          <w:sz w:val="26"/>
          <w:szCs w:val="26"/>
        </w:rPr>
        <w:t>ализации Муниципальных программ.</w:t>
      </w:r>
      <w:proofErr w:type="gramEnd"/>
    </w:p>
    <w:p w:rsidR="00F73079" w:rsidRPr="007F62AE" w:rsidRDefault="0034089E" w:rsidP="007F62AE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4</w:t>
      </w:r>
      <w:r w:rsidR="00D228B1" w:rsidRPr="007F62AE">
        <w:rPr>
          <w:rFonts w:ascii="Times New Roman" w:hAnsi="Times New Roman" w:cs="Times New Roman"/>
          <w:sz w:val="26"/>
          <w:szCs w:val="26"/>
        </w:rPr>
        <w:t>.</w:t>
      </w:r>
      <w:r w:rsidR="00EB2319" w:rsidRPr="007F62AE">
        <w:rPr>
          <w:rFonts w:ascii="Times New Roman" w:hAnsi="Times New Roman" w:cs="Times New Roman"/>
          <w:sz w:val="26"/>
          <w:szCs w:val="26"/>
        </w:rPr>
        <w:t xml:space="preserve"> О</w:t>
      </w:r>
      <w:r w:rsidR="006B5E4F" w:rsidRPr="007F62AE">
        <w:rPr>
          <w:rFonts w:ascii="Times New Roman" w:hAnsi="Times New Roman" w:cs="Times New Roman"/>
          <w:sz w:val="26"/>
          <w:szCs w:val="26"/>
        </w:rPr>
        <w:t>тчёт о выполнении Муниципальной программы (финансовые показатели) по форме согласно прил</w:t>
      </w:r>
      <w:r w:rsidR="00F73079" w:rsidRPr="007F62AE">
        <w:rPr>
          <w:rFonts w:ascii="Times New Roman" w:hAnsi="Times New Roman" w:cs="Times New Roman"/>
          <w:sz w:val="26"/>
          <w:szCs w:val="26"/>
        </w:rPr>
        <w:t>ожению № 5 к  Порядку, утвержденного постановлением Главой Администрации муниципального района №751 от 26.05.2014г.</w:t>
      </w:r>
    </w:p>
    <w:p w:rsidR="0041515C" w:rsidRPr="007F62AE" w:rsidRDefault="0041515C" w:rsidP="007F62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E74" w:rsidRPr="00EB5CD6" w:rsidRDefault="00F17E74" w:rsidP="004151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E74" w:rsidRPr="00EB5CD6" w:rsidRDefault="00F17E74" w:rsidP="004151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5F" w:rsidRPr="007F62AE" w:rsidRDefault="005E6F5F" w:rsidP="009711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 </w:t>
      </w:r>
      <w:r w:rsidRPr="007F62A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:rsidR="0041515C" w:rsidRPr="007F62AE" w:rsidRDefault="0041515C" w:rsidP="008427F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BD2" w:rsidRPr="007F62AE" w:rsidRDefault="00F60BD2" w:rsidP="008427F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>ПАСПОРТ ПОДПРОГРАММЫ</w:t>
      </w:r>
    </w:p>
    <w:p w:rsidR="004F7729" w:rsidRPr="007F62AE" w:rsidRDefault="00F60BD2" w:rsidP="00F60BD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 xml:space="preserve">Ведомственная целевая программа «Развитие системы мер социальной поддержка населения Гаврилов – Ямского муниципального района» </w:t>
      </w:r>
    </w:p>
    <w:p w:rsidR="00F60BD2" w:rsidRPr="007F62AE" w:rsidRDefault="00F60BD2" w:rsidP="00F60BD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7729" w:rsidRPr="007F62AE" w:rsidRDefault="00F60BD2" w:rsidP="00F60BD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                                               </w:t>
      </w:r>
    </w:p>
    <w:p w:rsidR="00F60BD2" w:rsidRPr="007F62AE" w:rsidRDefault="00F60BD2" w:rsidP="008427F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F62AE">
        <w:rPr>
          <w:rFonts w:ascii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Pr="007F62AE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F60BD2" w:rsidRPr="007F62AE" w:rsidRDefault="00F60BD2" w:rsidP="00F60BD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 Гаврилов – Ямского муниципального района »</w:t>
      </w:r>
    </w:p>
    <w:p w:rsidR="00631884" w:rsidRPr="007F62AE" w:rsidRDefault="00631884" w:rsidP="00F60BD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1884" w:rsidRPr="007F62AE" w:rsidRDefault="00631884" w:rsidP="0063188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>на 2014 год</w:t>
      </w:r>
    </w:p>
    <w:p w:rsidR="00631884" w:rsidRPr="00EB5CD6" w:rsidRDefault="00631884" w:rsidP="0063188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631884" w:rsidRPr="00EB5CD6" w:rsidTr="00631884">
        <w:tc>
          <w:tcPr>
            <w:tcW w:w="3402" w:type="dxa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491E10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  <w:r w:rsidR="00491E10">
              <w:rPr>
                <w:rFonts w:ascii="Times New Roman" w:hAnsi="Times New Roman" w:cs="Times New Roman"/>
                <w:sz w:val="24"/>
                <w:szCs w:val="24"/>
              </w:rPr>
              <w:t xml:space="preserve"> на 2012- 2014 годы</w:t>
            </w:r>
          </w:p>
        </w:tc>
      </w:tr>
      <w:tr w:rsidR="00631884" w:rsidRPr="00EB5CD6" w:rsidTr="00631884">
        <w:tc>
          <w:tcPr>
            <w:tcW w:w="3402" w:type="dxa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631884" w:rsidRPr="00EB5CD6" w:rsidTr="00631884">
        <w:trPr>
          <w:trHeight w:val="185"/>
        </w:trPr>
        <w:tc>
          <w:tcPr>
            <w:tcW w:w="3402" w:type="dxa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631884" w:rsidRPr="00EB5CD6" w:rsidTr="00631884">
        <w:trPr>
          <w:trHeight w:val="90"/>
        </w:trPr>
        <w:tc>
          <w:tcPr>
            <w:tcW w:w="3402" w:type="dxa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631884" w:rsidRPr="00EB5CD6" w:rsidTr="00631884">
        <w:trPr>
          <w:trHeight w:val="90"/>
        </w:trPr>
        <w:tc>
          <w:tcPr>
            <w:tcW w:w="3402" w:type="dxa"/>
            <w:vMerge w:val="restart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</w:rPr>
            </w:pPr>
            <w:r w:rsidRPr="00EB5CD6">
              <w:rPr>
                <w:rFonts w:ascii="Times New Roman" w:hAnsi="Times New Roman" w:cs="Times New Roman"/>
                <w:sz w:val="24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631884" w:rsidRPr="00EB5CD6" w:rsidTr="00631884">
        <w:trPr>
          <w:trHeight w:val="1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ind w:firstLine="284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631884" w:rsidRPr="00EB5CD6" w:rsidTr="00631884">
        <w:trPr>
          <w:trHeight w:val="797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884" w:rsidRPr="00EB5CD6" w:rsidRDefault="00631884" w:rsidP="00631884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631884" w:rsidRPr="00EB5CD6" w:rsidTr="00631884">
        <w:trPr>
          <w:trHeight w:val="703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631884" w:rsidRPr="00EB5CD6" w:rsidTr="00631884">
        <w:trPr>
          <w:trHeight w:val="276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ind w:firstLine="284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631884" w:rsidRPr="00EB5CD6" w:rsidTr="00631884">
        <w:trPr>
          <w:trHeight w:val="185"/>
        </w:trPr>
        <w:tc>
          <w:tcPr>
            <w:tcW w:w="3402" w:type="dxa"/>
            <w:vMerge w:val="restart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631884" w:rsidRPr="00EB5CD6" w:rsidTr="00631884">
        <w:trPr>
          <w:trHeight w:val="185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631884" w:rsidRPr="00EB5CD6" w:rsidTr="00631884">
        <w:trPr>
          <w:trHeight w:val="506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</w:tr>
      <w:tr w:rsidR="00631884" w:rsidRPr="00EB5CD6" w:rsidTr="00631884">
        <w:trPr>
          <w:trHeight w:val="245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631884" w:rsidRPr="00EB5CD6" w:rsidTr="00631884">
        <w:trPr>
          <w:trHeight w:val="261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631884" w:rsidRPr="00EB5CD6" w:rsidTr="00631884">
        <w:trPr>
          <w:trHeight w:val="276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631884" w:rsidRPr="00EB5CD6" w:rsidTr="00631884">
        <w:trPr>
          <w:trHeight w:val="154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631884" w:rsidRPr="00EB5CD6" w:rsidTr="00631884">
        <w:trPr>
          <w:trHeight w:val="153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действующих коллективных договоров и соглашений в сфере трудовых отношений</w:t>
            </w:r>
          </w:p>
        </w:tc>
      </w:tr>
      <w:tr w:rsidR="00631884" w:rsidRPr="00EB5CD6" w:rsidTr="00631884">
        <w:tc>
          <w:tcPr>
            <w:tcW w:w="3402" w:type="dxa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631884" w:rsidRPr="00EB5CD6" w:rsidTr="00631884">
        <w:trPr>
          <w:trHeight w:val="165"/>
        </w:trPr>
        <w:tc>
          <w:tcPr>
            <w:tcW w:w="3402" w:type="dxa"/>
            <w:vMerge w:val="restart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181504,2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631884" w:rsidRPr="00EB5CD6" w:rsidTr="00631884">
        <w:trPr>
          <w:trHeight w:val="165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31884" w:rsidRPr="00EB5CD6" w:rsidRDefault="00631884" w:rsidP="0063188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84" w:rsidRPr="00EB5CD6" w:rsidTr="00631884">
        <w:trPr>
          <w:trHeight w:val="165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148835,2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84" w:rsidRPr="00EB5CD6" w:rsidTr="00631884">
        <w:trPr>
          <w:trHeight w:val="165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31145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84" w:rsidRPr="00EB5CD6" w:rsidTr="00631884">
        <w:trPr>
          <w:trHeight w:val="165"/>
        </w:trPr>
        <w:tc>
          <w:tcPr>
            <w:tcW w:w="3402" w:type="dxa"/>
            <w:vMerge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-0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631884" w:rsidRPr="00EB5CD6" w:rsidTr="00631884">
        <w:trPr>
          <w:trHeight w:val="165"/>
        </w:trPr>
        <w:tc>
          <w:tcPr>
            <w:tcW w:w="3402" w:type="dxa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631884" w:rsidRPr="00EB5CD6" w:rsidRDefault="00631884" w:rsidP="0063188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i/>
                <w:sz w:val="24"/>
                <w:szCs w:val="24"/>
              </w:rPr>
              <w:t>Антипова Виктория Станиславовна (2-02-92)</w:t>
            </w:r>
          </w:p>
        </w:tc>
      </w:tr>
    </w:tbl>
    <w:p w:rsidR="00631884" w:rsidRPr="00EB5CD6" w:rsidRDefault="00631884" w:rsidP="0063188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31884" w:rsidRPr="00EB5CD6" w:rsidRDefault="00631884" w:rsidP="00F60BD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D2" w:rsidRPr="00EB5CD6" w:rsidRDefault="00F60BD2" w:rsidP="00F60BD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D2" w:rsidRPr="007F62AE" w:rsidRDefault="006C626B" w:rsidP="007F62AE">
      <w:pPr>
        <w:pStyle w:val="a3"/>
        <w:numPr>
          <w:ilvl w:val="0"/>
          <w:numId w:val="1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>СОДЕРЖАНИЕ ПРОБЛЕМЫ</w:t>
      </w:r>
    </w:p>
    <w:p w:rsidR="00FA2A6C" w:rsidRPr="007F62AE" w:rsidRDefault="00FA2A6C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FA2A6C" w:rsidRPr="007F62AE" w:rsidRDefault="00FA2A6C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FA2A6C" w:rsidRPr="007F62AE" w:rsidRDefault="00FA2A6C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-увеличение доли старших возрастных групп в общем количестве населения.</w:t>
      </w:r>
    </w:p>
    <w:p w:rsidR="00FA2A6C" w:rsidRPr="007F62AE" w:rsidRDefault="00FA2A6C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 xml:space="preserve"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FA2A6C" w:rsidRPr="007F62AE" w:rsidRDefault="006634F6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7F62A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F62AE">
        <w:rPr>
          <w:rFonts w:ascii="Times New Roman" w:hAnsi="Times New Roman" w:cs="Times New Roman"/>
          <w:sz w:val="26"/>
          <w:szCs w:val="26"/>
        </w:rPr>
        <w:t xml:space="preserve"> </w:t>
      </w:r>
      <w:r w:rsidR="008042A2" w:rsidRPr="007F62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62AE">
        <w:rPr>
          <w:rFonts w:ascii="Times New Roman" w:hAnsi="Times New Roman" w:cs="Times New Roman"/>
          <w:sz w:val="26"/>
          <w:szCs w:val="26"/>
        </w:rPr>
        <w:t>Г</w:t>
      </w:r>
      <w:r w:rsidR="00FA2A6C" w:rsidRPr="007F62AE">
        <w:rPr>
          <w:rFonts w:ascii="Times New Roman" w:hAnsi="Times New Roman" w:cs="Times New Roman"/>
          <w:sz w:val="26"/>
          <w:szCs w:val="26"/>
        </w:rPr>
        <w:t>аврилов</w:t>
      </w:r>
      <w:proofErr w:type="gramEnd"/>
      <w:r w:rsidR="00FA2A6C" w:rsidRPr="007F62AE">
        <w:rPr>
          <w:rFonts w:ascii="Times New Roman" w:hAnsi="Times New Roman" w:cs="Times New Roman"/>
          <w:sz w:val="26"/>
          <w:szCs w:val="26"/>
        </w:rPr>
        <w:t xml:space="preserve"> – Ямском районе проживает</w:t>
      </w:r>
      <w:r w:rsidRPr="007F62AE">
        <w:rPr>
          <w:rFonts w:ascii="Times New Roman" w:hAnsi="Times New Roman" w:cs="Times New Roman"/>
          <w:sz w:val="26"/>
          <w:szCs w:val="26"/>
        </w:rPr>
        <w:t xml:space="preserve"> 26,5 тысяч человек, в том числе пожилых граждан 8,7 тысяч человек, инвалидов 2,8 тысяч человек. Всего семей в районе </w:t>
      </w:r>
      <w:r w:rsidR="008042A2" w:rsidRPr="007F62AE">
        <w:rPr>
          <w:rFonts w:ascii="Times New Roman" w:hAnsi="Times New Roman" w:cs="Times New Roman"/>
          <w:sz w:val="26"/>
          <w:szCs w:val="26"/>
        </w:rPr>
        <w:t xml:space="preserve">11198. Средний состав семьи </w:t>
      </w:r>
      <w:r w:rsidR="003337C5" w:rsidRPr="007F62AE">
        <w:rPr>
          <w:rFonts w:ascii="Times New Roman" w:hAnsi="Times New Roman" w:cs="Times New Roman"/>
          <w:sz w:val="26"/>
          <w:szCs w:val="26"/>
        </w:rPr>
        <w:t>–</w:t>
      </w:r>
      <w:r w:rsidR="008042A2" w:rsidRPr="007F62AE">
        <w:rPr>
          <w:rFonts w:ascii="Times New Roman" w:hAnsi="Times New Roman" w:cs="Times New Roman"/>
          <w:sz w:val="26"/>
          <w:szCs w:val="26"/>
        </w:rPr>
        <w:t xml:space="preserve"> 3 человека. Многодетных семей – 146.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8042A2" w:rsidRPr="007F62AE" w:rsidRDefault="008042A2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Изменить ситуацию в районе должна данная Программа.</w:t>
      </w:r>
    </w:p>
    <w:p w:rsidR="004F7729" w:rsidRPr="007F62AE" w:rsidRDefault="004F7729" w:rsidP="007F6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1884" w:rsidRPr="007F62AE" w:rsidRDefault="00631884" w:rsidP="007F6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1884" w:rsidRPr="007F62AE" w:rsidRDefault="00631884" w:rsidP="007F6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14CE" w:rsidRPr="007F62AE" w:rsidRDefault="00FE2F9C" w:rsidP="007F6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314CE" w:rsidRPr="007F62AE">
        <w:rPr>
          <w:rFonts w:ascii="Times New Roman" w:hAnsi="Times New Roman" w:cs="Times New Roman"/>
          <w:b/>
          <w:sz w:val="26"/>
          <w:szCs w:val="26"/>
        </w:rPr>
        <w:t>ЦЕЛИ   И  ЗАДАЧИ  ПОДПРОГРАММЫ</w:t>
      </w:r>
    </w:p>
    <w:p w:rsidR="006C626B" w:rsidRPr="007F62AE" w:rsidRDefault="008945CF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>Цель Подпрограммы:</w:t>
      </w:r>
      <w:r w:rsidRPr="007F62AE">
        <w:rPr>
          <w:rFonts w:ascii="Times New Roman" w:hAnsi="Times New Roman" w:cs="Times New Roman"/>
          <w:sz w:val="26"/>
          <w:szCs w:val="26"/>
        </w:rPr>
        <w:t xml:space="preserve">  </w:t>
      </w:r>
      <w:r w:rsidR="003314CE" w:rsidRPr="007F62AE">
        <w:rPr>
          <w:rFonts w:ascii="Times New Roman" w:hAnsi="Times New Roman" w:cs="Times New Roman"/>
          <w:sz w:val="26"/>
          <w:szCs w:val="26"/>
        </w:rPr>
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</w:t>
      </w:r>
      <w:r w:rsidR="003314CE" w:rsidRPr="007F62AE">
        <w:rPr>
          <w:rFonts w:ascii="Times New Roman" w:hAnsi="Times New Roman" w:cs="Times New Roman"/>
          <w:sz w:val="26"/>
          <w:szCs w:val="26"/>
        </w:rPr>
        <w:lastRenderedPageBreak/>
        <w:t>мер, направленных на повышения качества, адресности, доступности государственных услуг</w:t>
      </w:r>
      <w:r w:rsidRPr="007F62AE">
        <w:rPr>
          <w:rFonts w:ascii="Times New Roman" w:hAnsi="Times New Roman" w:cs="Times New Roman"/>
          <w:sz w:val="26"/>
          <w:szCs w:val="26"/>
        </w:rPr>
        <w:t>.</w:t>
      </w:r>
    </w:p>
    <w:p w:rsidR="0041515C" w:rsidRPr="007F62AE" w:rsidRDefault="0041515C" w:rsidP="007F62AE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8945CF" w:rsidRPr="007F62AE" w:rsidRDefault="008945CF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8945CF" w:rsidRPr="007F62AE" w:rsidRDefault="008945CF" w:rsidP="007F62A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</w:r>
    </w:p>
    <w:p w:rsidR="008945CF" w:rsidRPr="007F62AE" w:rsidRDefault="008945CF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8945CF" w:rsidRPr="007F62AE" w:rsidRDefault="008945CF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8945CF" w:rsidRPr="007F62AE" w:rsidRDefault="008945CF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8945CF" w:rsidRPr="007F62AE" w:rsidRDefault="008945CF" w:rsidP="007F62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62AE">
        <w:rPr>
          <w:rFonts w:ascii="Times New Roman" w:hAnsi="Times New Roman" w:cs="Times New Roman"/>
          <w:sz w:val="26"/>
          <w:szCs w:val="26"/>
        </w:rPr>
        <w:t>Задача 5. Кадровое, информационное и организационное обеспечение реализации Программы.</w:t>
      </w:r>
    </w:p>
    <w:p w:rsidR="0033713C" w:rsidRPr="007F62AE" w:rsidRDefault="0033713C" w:rsidP="007F62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62AE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3713C" w:rsidRPr="007F62AE" w:rsidRDefault="0033713C" w:rsidP="007F62AE">
      <w:pPr>
        <w:pStyle w:val="a3"/>
        <w:numPr>
          <w:ilvl w:val="0"/>
          <w:numId w:val="1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  <w:sectPr w:rsidR="0033713C" w:rsidRPr="007F62AE" w:rsidSect="008250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1884" w:rsidRPr="00EB5CD6" w:rsidRDefault="00631884" w:rsidP="00631884">
      <w:pPr>
        <w:pStyle w:val="a3"/>
        <w:numPr>
          <w:ilvl w:val="0"/>
          <w:numId w:val="1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D6">
        <w:rPr>
          <w:rFonts w:ascii="Times New Roman" w:hAnsi="Times New Roman" w:cs="Times New Roman"/>
          <w:b/>
          <w:sz w:val="24"/>
          <w:szCs w:val="24"/>
        </w:rPr>
        <w:lastRenderedPageBreak/>
        <w:t>СИСТЕМА МЕРОПРИЯТИЙ  ПОДПРОГРАММЫ.</w:t>
      </w:r>
    </w:p>
    <w:p w:rsidR="00631884" w:rsidRPr="00EB5CD6" w:rsidRDefault="00631884" w:rsidP="0063188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850"/>
        <w:gridCol w:w="1134"/>
        <w:gridCol w:w="1134"/>
      </w:tblGrid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№№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CD6">
              <w:rPr>
                <w:rFonts w:ascii="Times New Roman" w:hAnsi="Times New Roman" w:cs="Times New Roman"/>
              </w:rPr>
              <w:t>п</w:t>
            </w:r>
            <w:proofErr w:type="gramEnd"/>
            <w:r w:rsidRPr="00EB5C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0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</w:t>
            </w:r>
            <w:r w:rsidRPr="00EB5CD6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34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Объёмы </w:t>
            </w:r>
            <w:proofErr w:type="spellStart"/>
            <w:r w:rsidRPr="00EB5CD6">
              <w:rPr>
                <w:rFonts w:ascii="Times New Roman" w:hAnsi="Times New Roman" w:cs="Times New Roman"/>
              </w:rPr>
              <w:t>финансированияна</w:t>
            </w:r>
            <w:proofErr w:type="spellEnd"/>
            <w:r w:rsidRPr="00EB5CD6">
              <w:rPr>
                <w:rFonts w:ascii="Times New Roman" w:hAnsi="Times New Roman" w:cs="Times New Roman"/>
              </w:rPr>
              <w:t xml:space="preserve"> 2014 год, </w:t>
            </w:r>
            <w:proofErr w:type="spellStart"/>
            <w:r w:rsidRPr="00EB5CD6">
              <w:rPr>
                <w:rFonts w:ascii="Times New Roman" w:hAnsi="Times New Roman" w:cs="Times New Roman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  <w:b/>
              </w:rPr>
              <w:t>Задача 1</w:t>
            </w:r>
            <w:r w:rsidRPr="00EB5CD6">
              <w:rPr>
                <w:rFonts w:ascii="Times New Roman" w:hAnsi="Times New Roman" w:cs="Times New Roman"/>
              </w:rPr>
              <w:t>.</w:t>
            </w:r>
            <w:r w:rsidRPr="00EB5CD6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Ф.б</w:t>
            </w:r>
            <w:proofErr w:type="spellEnd"/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358,0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291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»Почетный донор России»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Ф.б</w:t>
            </w:r>
            <w:proofErr w:type="spellEnd"/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Ежегодно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316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Pr="00EB5CD6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EB5CD6"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граждан, оказание мер социальной </w:t>
            </w:r>
            <w:proofErr w:type="gramStart"/>
            <w:r w:rsidRPr="00EB5CD6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22634,0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245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Pr="00EB5CD6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EB5CD6"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граждан, 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Ф.б</w:t>
            </w:r>
            <w:proofErr w:type="spellEnd"/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16929,0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246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17638,0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231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15513,0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260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13567,0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277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16097,4</w:t>
            </w:r>
          </w:p>
        </w:tc>
        <w:tc>
          <w:tcPr>
            <w:tcW w:w="1134" w:type="dxa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254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Предоставление субвенции ОМС МО  на обеспечение деятельности ОМС МО в сфере социальной защиты населения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6884,0</w:t>
            </w:r>
          </w:p>
        </w:tc>
        <w:tc>
          <w:tcPr>
            <w:tcW w:w="1134" w:type="dxa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245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</w:t>
            </w:r>
            <w:r w:rsidRPr="00EB5CD6">
              <w:rPr>
                <w:rFonts w:ascii="Times New Roman" w:hAnsi="Times New Roman" w:cs="Times New Roman"/>
              </w:rPr>
              <w:lastRenderedPageBreak/>
              <w:t>третьего ребенка или последующих детей до достижения ребенком возраста 3 ле</w:t>
            </w:r>
            <w:proofErr w:type="gramStart"/>
            <w:r w:rsidRPr="00EB5CD6">
              <w:rPr>
                <w:rFonts w:ascii="Times New Roman" w:hAnsi="Times New Roman" w:cs="Times New Roman"/>
              </w:rPr>
              <w:t>т(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за счет областных средств)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</w:tr>
      <w:tr w:rsidR="00631884" w:rsidRPr="00EB5CD6" w:rsidTr="00631884">
        <w:trPr>
          <w:trHeight w:val="245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</w:t>
            </w:r>
            <w:proofErr w:type="gramStart"/>
            <w:r w:rsidRPr="00EB5CD6">
              <w:rPr>
                <w:rFonts w:ascii="Times New Roman" w:hAnsi="Times New Roman" w:cs="Times New Roman"/>
              </w:rPr>
              <w:t>т(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за счет федеральных средств)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Ф.б</w:t>
            </w:r>
            <w:proofErr w:type="spellEnd"/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246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Ф.б</w:t>
            </w:r>
            <w:proofErr w:type="spellEnd"/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7945,0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127861,4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Задача 2.</w:t>
            </w:r>
            <w:r w:rsidRPr="00EB5CD6">
              <w:rPr>
                <w:rFonts w:ascii="Times New Roman" w:hAnsi="Times New Roman" w:cs="Times New Roman"/>
              </w:rPr>
              <w:t xml:space="preserve"> </w:t>
            </w:r>
            <w:r w:rsidRPr="00EB5CD6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48594,2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48594,2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Задача 3.</w:t>
            </w:r>
            <w:r w:rsidRPr="00EB5CD6">
              <w:rPr>
                <w:rFonts w:ascii="Times New Roman" w:hAnsi="Times New Roman" w:cs="Times New Roman"/>
              </w:rPr>
              <w:t xml:space="preserve"> </w:t>
            </w:r>
            <w:r w:rsidRPr="00EB5CD6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 w:rsidRPr="00EB5CD6">
              <w:rPr>
                <w:rFonts w:ascii="Times New Roman" w:hAnsi="Times New Roman" w:cs="Times New Roman"/>
              </w:rPr>
              <w:t>санаторно</w:t>
            </w:r>
            <w:proofErr w:type="spellEnd"/>
            <w:r w:rsidRPr="00EB5CD6">
              <w:rPr>
                <w:rFonts w:ascii="Times New Roman" w:hAnsi="Times New Roman" w:cs="Times New Roman"/>
              </w:rPr>
              <w:t xml:space="preserve">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3042,2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970,0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205,0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767,2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888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Проведение районного смотра – конкурса «За равные возможности» среди предприятий, применяющих труд инвалидов</w:t>
            </w:r>
          </w:p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rPr>
          <w:trHeight w:val="766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БМР 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Май 2014</w:t>
            </w: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391"/>
        </w:trPr>
        <w:tc>
          <w:tcPr>
            <w:tcW w:w="675" w:type="dxa"/>
            <w:vMerge w:val="restart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253" w:type="dxa"/>
            <w:vMerge w:val="restart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Мероприятия на повышение социальной активности пожилых людей  в части организации  культурных программ  </w:t>
            </w:r>
          </w:p>
        </w:tc>
        <w:tc>
          <w:tcPr>
            <w:tcW w:w="1134" w:type="dxa"/>
            <w:vMerge w:val="restart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366"/>
        </w:trPr>
        <w:tc>
          <w:tcPr>
            <w:tcW w:w="675" w:type="dxa"/>
            <w:vMerge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М.б</w:t>
            </w:r>
            <w:proofErr w:type="spell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354"/>
        </w:trPr>
        <w:tc>
          <w:tcPr>
            <w:tcW w:w="675" w:type="dxa"/>
            <w:vMerge w:val="restart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53" w:type="dxa"/>
            <w:vMerge w:val="restart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Мероприятия на укрепление института семьи</w:t>
            </w:r>
            <w:proofErr w:type="gramStart"/>
            <w:r w:rsidRPr="00EB5CD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B5CD6">
              <w:rPr>
                <w:rFonts w:ascii="Times New Roman" w:hAnsi="Times New Roman" w:cs="Times New Roman"/>
              </w:rPr>
              <w:t>повышение качества жизни семей с несовершеннолетними детьми</w:t>
            </w:r>
          </w:p>
        </w:tc>
        <w:tc>
          <w:tcPr>
            <w:tcW w:w="1134" w:type="dxa"/>
            <w:vMerge w:val="restart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403"/>
        </w:trPr>
        <w:tc>
          <w:tcPr>
            <w:tcW w:w="675" w:type="dxa"/>
            <w:vMerge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М.б</w:t>
            </w:r>
            <w:proofErr w:type="spellEnd"/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Мероприятия на укрепление социальной защищенности пожилых граждан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3635,6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31884" w:rsidRPr="00EB5CD6" w:rsidRDefault="00631884" w:rsidP="0063188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Проведение районного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Сентябрь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rPr>
          <w:trHeight w:val="567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Обучение специалистов управления на курсах повышения квалификации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 течение 2014.</w:t>
            </w:r>
          </w:p>
        </w:tc>
      </w:tr>
      <w:tr w:rsidR="00631884" w:rsidRPr="00EB5CD6" w:rsidTr="00631884">
        <w:trPr>
          <w:trHeight w:val="245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Оснащение современными средствами вычислительной техники и телекоммуникационным оборудованием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123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Приобретение лицензионного программного обеспечения, в </w:t>
            </w:r>
            <w:proofErr w:type="spellStart"/>
            <w:r w:rsidRPr="00EB5CD6">
              <w:rPr>
                <w:rFonts w:ascii="Times New Roman" w:hAnsi="Times New Roman" w:cs="Times New Roman"/>
              </w:rPr>
              <w:t>т.ч</w:t>
            </w:r>
            <w:proofErr w:type="spellEnd"/>
            <w:r w:rsidRPr="00EB5CD6">
              <w:rPr>
                <w:rFonts w:ascii="Times New Roman" w:hAnsi="Times New Roman" w:cs="Times New Roman"/>
              </w:rPr>
              <w:t>. антивирусного программного обеспечения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2014-2017 г.</w:t>
            </w:r>
          </w:p>
        </w:tc>
      </w:tr>
      <w:tr w:rsidR="00631884" w:rsidRPr="00EB5CD6" w:rsidTr="00631884">
        <w:trPr>
          <w:trHeight w:val="123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Сопровождение информационных подсистем межведомственного взаимодействия и оказания государственных услуг в электронном виде АС ЕСРН ЯО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Об</w:t>
            </w:r>
            <w:proofErr w:type="gramStart"/>
            <w:r w:rsidRPr="00EB5CD6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2014-2017 г.</w:t>
            </w:r>
          </w:p>
        </w:tc>
      </w:tr>
      <w:tr w:rsidR="00631884" w:rsidRPr="00EB5CD6" w:rsidTr="00631884">
        <w:trPr>
          <w:trHeight w:val="115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МУ КЦСОН </w:t>
            </w:r>
            <w:r w:rsidRPr="00EB5CD6">
              <w:rPr>
                <w:rFonts w:ascii="Times New Roman" w:hAnsi="Times New Roman" w:cs="Times New Roman"/>
              </w:rPr>
              <w:lastRenderedPageBreak/>
              <w:t>«Ветеран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БМР.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Июнь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138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5.6.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rPr>
          <w:trHeight w:val="138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декабрь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rPr>
          <w:trHeight w:val="123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январь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115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ко Дню любви и верности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июль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rPr>
          <w:trHeight w:val="392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ко Дню матери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rPr>
          <w:trHeight w:val="414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муниципального района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июнь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rPr>
          <w:trHeight w:val="552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октябрь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2014, 2015,2016,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2017 годов</w:t>
            </w:r>
          </w:p>
        </w:tc>
      </w:tr>
      <w:tr w:rsidR="00631884" w:rsidRPr="00EB5CD6" w:rsidTr="00631884">
        <w:trPr>
          <w:trHeight w:val="115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БМР.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апрель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2014, 2015,2016,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2017 годов</w:t>
            </w:r>
          </w:p>
        </w:tc>
      </w:tr>
      <w:tr w:rsidR="00631884" w:rsidRPr="00EB5CD6" w:rsidTr="00631884">
        <w:trPr>
          <w:trHeight w:val="123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сентябрь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2014,2017г.</w:t>
            </w:r>
          </w:p>
        </w:tc>
      </w:tr>
      <w:tr w:rsidR="00631884" w:rsidRPr="00EB5CD6" w:rsidTr="00631884">
        <w:trPr>
          <w:trHeight w:val="153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Июнь 2016г.</w:t>
            </w: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631884" w:rsidRPr="00EB5CD6" w:rsidTr="00631884">
        <w:trPr>
          <w:trHeight w:val="276"/>
        </w:trPr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378,4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884" w:rsidRPr="00EB5CD6" w:rsidTr="00631884">
        <w:tc>
          <w:tcPr>
            <w:tcW w:w="675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31884" w:rsidRPr="00EB5CD6" w:rsidRDefault="00631884" w:rsidP="00631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180474,2</w:t>
            </w:r>
          </w:p>
        </w:tc>
        <w:tc>
          <w:tcPr>
            <w:tcW w:w="1134" w:type="dxa"/>
            <w:vAlign w:val="center"/>
          </w:tcPr>
          <w:p w:rsidR="00631884" w:rsidRPr="00EB5CD6" w:rsidRDefault="00631884" w:rsidP="006318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1884" w:rsidRPr="00EB5CD6" w:rsidRDefault="00631884" w:rsidP="00631884">
      <w:pPr>
        <w:ind w:left="360"/>
        <w:jc w:val="center"/>
        <w:rPr>
          <w:rFonts w:ascii="Times New Roman" w:hAnsi="Times New Roman" w:cs="Times New Roman"/>
          <w:b/>
        </w:rPr>
      </w:pPr>
    </w:p>
    <w:p w:rsidR="00E70E97" w:rsidRDefault="00E70E97" w:rsidP="00C53301">
      <w:pPr>
        <w:ind w:left="360"/>
        <w:jc w:val="center"/>
        <w:rPr>
          <w:rFonts w:ascii="Times New Roman" w:hAnsi="Times New Roman" w:cs="Times New Roman"/>
          <w:b/>
        </w:rPr>
      </w:pPr>
    </w:p>
    <w:p w:rsidR="00631884" w:rsidRDefault="00631884" w:rsidP="00C53301">
      <w:pPr>
        <w:ind w:left="360"/>
        <w:jc w:val="center"/>
        <w:rPr>
          <w:rFonts w:ascii="Times New Roman" w:hAnsi="Times New Roman" w:cs="Times New Roman"/>
          <w:b/>
        </w:rPr>
      </w:pPr>
    </w:p>
    <w:p w:rsidR="00631884" w:rsidRPr="00EB5CD6" w:rsidRDefault="00631884" w:rsidP="00C53301">
      <w:pPr>
        <w:ind w:left="360"/>
        <w:jc w:val="center"/>
        <w:rPr>
          <w:rFonts w:ascii="Times New Roman" w:hAnsi="Times New Roman" w:cs="Times New Roman"/>
          <w:b/>
        </w:rPr>
      </w:pPr>
    </w:p>
    <w:p w:rsidR="00631884" w:rsidRDefault="00631884" w:rsidP="008F3F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79" w:rsidRPr="00EB5CD6" w:rsidRDefault="000E45DB" w:rsidP="008F3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D6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F3F9C" w:rsidRPr="00EB5CD6">
        <w:rPr>
          <w:rFonts w:ascii="Times New Roman" w:hAnsi="Times New Roman" w:cs="Times New Roman"/>
          <w:b/>
          <w:sz w:val="24"/>
          <w:szCs w:val="24"/>
        </w:rPr>
        <w:t>.</w:t>
      </w:r>
      <w:r w:rsidR="0018468F" w:rsidRPr="00EB5CD6">
        <w:rPr>
          <w:rFonts w:ascii="Times New Roman" w:hAnsi="Times New Roman" w:cs="Times New Roman"/>
          <w:b/>
          <w:sz w:val="24"/>
          <w:szCs w:val="24"/>
        </w:rPr>
        <w:t>СИСТЕМА  МОНИТОРИНГА И КОНТРОЛЯ  ЗА  РЕАЛИЗАЦИЕ  ПОПРОГРАММ</w:t>
      </w:r>
      <w:r w:rsidR="00F048E4" w:rsidRPr="00EB5CD6">
        <w:rPr>
          <w:rFonts w:ascii="Times New Roman" w:hAnsi="Times New Roman" w:cs="Times New Roman"/>
          <w:b/>
          <w:sz w:val="24"/>
          <w:szCs w:val="24"/>
        </w:rPr>
        <w:t>Ы</w:t>
      </w:r>
      <w:r w:rsidR="0018468F" w:rsidRPr="00EB5CD6">
        <w:rPr>
          <w:rFonts w:ascii="Times New Roman" w:hAnsi="Times New Roman" w:cs="Times New Roman"/>
          <w:b/>
          <w:sz w:val="24"/>
          <w:szCs w:val="24"/>
        </w:rPr>
        <w:t>.</w:t>
      </w:r>
    </w:p>
    <w:p w:rsidR="0018468F" w:rsidRPr="00EB5CD6" w:rsidRDefault="0018468F" w:rsidP="008F3F9C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3889"/>
        <w:gridCol w:w="4105"/>
      </w:tblGrid>
      <w:tr w:rsidR="0018468F" w:rsidRPr="00EB5CD6" w:rsidTr="00C156A3">
        <w:trPr>
          <w:trHeight w:val="536"/>
        </w:trPr>
        <w:tc>
          <w:tcPr>
            <w:tcW w:w="1326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89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4105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туда Администрации муниципального района</w:t>
            </w:r>
          </w:p>
        </w:tc>
      </w:tr>
      <w:tr w:rsidR="0018468F" w:rsidRPr="00EB5CD6" w:rsidTr="00C156A3">
        <w:trPr>
          <w:trHeight w:val="1103"/>
        </w:trPr>
        <w:tc>
          <w:tcPr>
            <w:tcW w:w="1326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89" w:type="dxa"/>
          </w:tcPr>
          <w:p w:rsidR="0018468F" w:rsidRPr="00EB5CD6" w:rsidRDefault="0018468F" w:rsidP="0018468F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  <w:tc>
          <w:tcPr>
            <w:tcW w:w="4105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Отдел назначения и выплат компенсаций и</w:t>
            </w:r>
            <w:r w:rsidR="00844E6A" w:rsidRPr="00EB5CD6">
              <w:rPr>
                <w:rFonts w:ascii="Times New Roman" w:hAnsi="Times New Roman" w:cs="Times New Roman"/>
              </w:rPr>
              <w:t xml:space="preserve"> </w:t>
            </w:r>
            <w:r w:rsidRPr="00EB5CD6">
              <w:rPr>
                <w:rFonts w:ascii="Times New Roman" w:hAnsi="Times New Roman" w:cs="Times New Roman"/>
              </w:rPr>
              <w:t>пособий</w:t>
            </w:r>
          </w:p>
        </w:tc>
      </w:tr>
      <w:tr w:rsidR="0018468F" w:rsidRPr="00EB5CD6" w:rsidTr="00C156A3">
        <w:trPr>
          <w:trHeight w:val="292"/>
        </w:trPr>
        <w:tc>
          <w:tcPr>
            <w:tcW w:w="1326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89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4105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18468F" w:rsidRPr="00EB5CD6" w:rsidTr="00C156A3">
        <w:trPr>
          <w:trHeight w:val="234"/>
        </w:trPr>
        <w:tc>
          <w:tcPr>
            <w:tcW w:w="1326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89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4105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Отдел по социальным вопр</w:t>
            </w:r>
            <w:r w:rsidR="00844E6A" w:rsidRPr="00EB5CD6">
              <w:rPr>
                <w:rFonts w:ascii="Times New Roman" w:hAnsi="Times New Roman" w:cs="Times New Roman"/>
              </w:rPr>
              <w:t>ос</w:t>
            </w:r>
            <w:r w:rsidRPr="00EB5CD6">
              <w:rPr>
                <w:rFonts w:ascii="Times New Roman" w:hAnsi="Times New Roman" w:cs="Times New Roman"/>
              </w:rPr>
              <w:t>ам</w:t>
            </w:r>
          </w:p>
        </w:tc>
      </w:tr>
      <w:tr w:rsidR="0018468F" w:rsidRPr="00EB5CD6" w:rsidTr="00C156A3">
        <w:trPr>
          <w:trHeight w:val="261"/>
        </w:trPr>
        <w:tc>
          <w:tcPr>
            <w:tcW w:w="1326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89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4105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18468F" w:rsidRPr="00EB5CD6" w:rsidTr="00C156A3">
        <w:trPr>
          <w:trHeight w:val="233"/>
        </w:trPr>
        <w:tc>
          <w:tcPr>
            <w:tcW w:w="1326" w:type="dxa"/>
          </w:tcPr>
          <w:p w:rsidR="0018468F" w:rsidRPr="00EB5CD6" w:rsidRDefault="0018468F" w:rsidP="0018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89" w:type="dxa"/>
          </w:tcPr>
          <w:p w:rsidR="0018468F" w:rsidRPr="00EB5CD6" w:rsidRDefault="00844E6A" w:rsidP="0018468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. Кадровое, информационное и организационное обеспечение реализации Программы</w:t>
            </w:r>
          </w:p>
        </w:tc>
        <w:tc>
          <w:tcPr>
            <w:tcW w:w="4105" w:type="dxa"/>
          </w:tcPr>
          <w:p w:rsidR="0018468F" w:rsidRPr="00EB5CD6" w:rsidRDefault="00844E6A" w:rsidP="0018468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Отдел назначения и выплат компенсаций и пособий</w:t>
            </w:r>
          </w:p>
          <w:p w:rsidR="00844E6A" w:rsidRPr="00EB5CD6" w:rsidRDefault="00844E6A" w:rsidP="0018468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18468F" w:rsidRPr="00C156A3" w:rsidRDefault="0018468F" w:rsidP="0018468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4E6A" w:rsidRPr="00C156A3" w:rsidRDefault="00844E6A" w:rsidP="00C156A3">
      <w:pPr>
        <w:jc w:val="both"/>
        <w:rPr>
          <w:rFonts w:ascii="Times New Roman" w:hAnsi="Times New Roman" w:cs="Times New Roman"/>
          <w:sz w:val="26"/>
          <w:szCs w:val="26"/>
        </w:rPr>
      </w:pPr>
      <w:r w:rsidRPr="00C156A3">
        <w:rPr>
          <w:rFonts w:ascii="Times New Roman" w:hAnsi="Times New Roman" w:cs="Times New Roman"/>
          <w:sz w:val="26"/>
          <w:szCs w:val="26"/>
        </w:rPr>
        <w:t xml:space="preserve">           Управления социальной защиты населения и туда Администрации муниципального района несет ответственность за своевременность и точность выполнения мероприятий Подпрограммы, рациональное использование бюджетных средств.</w:t>
      </w:r>
    </w:p>
    <w:p w:rsidR="00456AF8" w:rsidRPr="00C156A3" w:rsidRDefault="00844E6A" w:rsidP="00C156A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6A3">
        <w:rPr>
          <w:rFonts w:ascii="Times New Roman" w:hAnsi="Times New Roman" w:cs="Times New Roman"/>
          <w:sz w:val="26"/>
          <w:szCs w:val="26"/>
        </w:rPr>
        <w:t xml:space="preserve">Проверка целевого использования средств областного и муниципального </w:t>
      </w:r>
      <w:proofErr w:type="gramStart"/>
      <w:r w:rsidRPr="00C156A3">
        <w:rPr>
          <w:rFonts w:ascii="Times New Roman" w:hAnsi="Times New Roman" w:cs="Times New Roman"/>
          <w:sz w:val="26"/>
          <w:szCs w:val="26"/>
        </w:rPr>
        <w:t>бюджетов, выделенных на реализацию Подпрограммы осуществляется</w:t>
      </w:r>
      <w:proofErr w:type="gramEnd"/>
      <w:r w:rsidRPr="00C156A3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законодательством.</w:t>
      </w:r>
      <w:r w:rsidR="00456AF8" w:rsidRPr="00C156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515C" w:rsidRPr="00EB5CD6" w:rsidRDefault="0041515C" w:rsidP="008F3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13C" w:rsidRDefault="0033713C" w:rsidP="008F3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3713C" w:rsidSect="008250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45DB" w:rsidRPr="00C156A3" w:rsidRDefault="007C10B9" w:rsidP="008F3F9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 w:rsidR="005E6F5F" w:rsidRPr="00C156A3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</w:p>
    <w:p w:rsidR="000E45DB" w:rsidRPr="00C156A3" w:rsidRDefault="000E45DB" w:rsidP="008F3F9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6AF8" w:rsidRPr="00C156A3" w:rsidRDefault="00456AF8" w:rsidP="007C10B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t>ПАСПОРТ ПОДПРОГРАММЫ</w:t>
      </w:r>
    </w:p>
    <w:p w:rsidR="00456AF8" w:rsidRPr="00C156A3" w:rsidRDefault="00456AF8" w:rsidP="008427FC">
      <w:pPr>
        <w:pStyle w:val="20"/>
        <w:rPr>
          <w:sz w:val="26"/>
          <w:szCs w:val="26"/>
        </w:rPr>
      </w:pPr>
      <w:r w:rsidRPr="00C156A3">
        <w:rPr>
          <w:sz w:val="26"/>
          <w:szCs w:val="26"/>
        </w:rPr>
        <w:t xml:space="preserve">«Профилактика </w:t>
      </w:r>
      <w:r w:rsidR="008427FC" w:rsidRPr="00C156A3">
        <w:rPr>
          <w:sz w:val="26"/>
          <w:szCs w:val="26"/>
        </w:rPr>
        <w:t xml:space="preserve">безнадзорности, правонарушений </w:t>
      </w:r>
      <w:r w:rsidRPr="00C156A3">
        <w:rPr>
          <w:sz w:val="26"/>
          <w:szCs w:val="26"/>
        </w:rPr>
        <w:t xml:space="preserve">и защита прав  несовершеннолетних </w:t>
      </w:r>
    </w:p>
    <w:p w:rsidR="00456AF8" w:rsidRPr="00C156A3" w:rsidRDefault="00456AF8" w:rsidP="008427FC">
      <w:pPr>
        <w:pStyle w:val="20"/>
        <w:rPr>
          <w:sz w:val="26"/>
          <w:szCs w:val="26"/>
        </w:rPr>
      </w:pPr>
      <w:r w:rsidRPr="00C156A3">
        <w:rPr>
          <w:sz w:val="26"/>
          <w:szCs w:val="26"/>
        </w:rPr>
        <w:t xml:space="preserve">в </w:t>
      </w:r>
      <w:proofErr w:type="gramStart"/>
      <w:r w:rsidRPr="00C156A3">
        <w:rPr>
          <w:sz w:val="26"/>
          <w:szCs w:val="26"/>
        </w:rPr>
        <w:t>Гаврил</w:t>
      </w:r>
      <w:r w:rsidR="008427FC" w:rsidRPr="00C156A3">
        <w:rPr>
          <w:sz w:val="26"/>
          <w:szCs w:val="26"/>
        </w:rPr>
        <w:t>ов-Ямском</w:t>
      </w:r>
      <w:proofErr w:type="gramEnd"/>
      <w:r w:rsidR="008427FC" w:rsidRPr="00C156A3">
        <w:rPr>
          <w:sz w:val="26"/>
          <w:szCs w:val="26"/>
        </w:rPr>
        <w:t xml:space="preserve"> муниципальном районе»</w:t>
      </w:r>
      <w:r w:rsidRPr="00C156A3">
        <w:rPr>
          <w:sz w:val="26"/>
          <w:szCs w:val="26"/>
        </w:rPr>
        <w:t xml:space="preserve"> на 2014-2016 годы</w:t>
      </w:r>
    </w:p>
    <w:p w:rsidR="00456AF8" w:rsidRPr="00C156A3" w:rsidRDefault="00456AF8" w:rsidP="00456AF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AF8" w:rsidRPr="00C156A3" w:rsidRDefault="00456AF8" w:rsidP="00456AF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                                               </w:t>
      </w:r>
    </w:p>
    <w:p w:rsidR="00456AF8" w:rsidRPr="00C156A3" w:rsidRDefault="00456AF8" w:rsidP="008427F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156A3">
        <w:rPr>
          <w:rFonts w:ascii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Pr="00C156A3">
        <w:rPr>
          <w:rFonts w:ascii="Times New Roman" w:hAnsi="Times New Roman" w:cs="Times New Roman"/>
          <w:b/>
          <w:sz w:val="26"/>
          <w:szCs w:val="26"/>
        </w:rPr>
        <w:t xml:space="preserve"> МУНИЦИПАЛ</w:t>
      </w:r>
      <w:r w:rsidR="008427FC" w:rsidRPr="00C156A3">
        <w:rPr>
          <w:rFonts w:ascii="Times New Roman" w:hAnsi="Times New Roman" w:cs="Times New Roman"/>
          <w:b/>
          <w:sz w:val="26"/>
          <w:szCs w:val="26"/>
        </w:rPr>
        <w:t xml:space="preserve">ЬНОГО </w:t>
      </w:r>
      <w:r w:rsidRPr="00C156A3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456AF8" w:rsidRPr="00C156A3" w:rsidRDefault="00456AF8" w:rsidP="00456AF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 Гаврилов – Ямского муниципального района »</w:t>
      </w:r>
    </w:p>
    <w:p w:rsidR="00456AF8" w:rsidRPr="00C156A3" w:rsidRDefault="00456AF8" w:rsidP="00456AF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AF8" w:rsidRPr="00C156A3" w:rsidRDefault="00F17E74" w:rsidP="000E45DB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t>на 2014</w:t>
      </w:r>
      <w:r w:rsidR="00456AF8" w:rsidRPr="00C156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73A3" w:rsidRPr="00C156A3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456AF8" w:rsidRPr="00EB5CD6" w:rsidRDefault="00456AF8" w:rsidP="00456AF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456AF8" w:rsidRPr="00EB5CD6" w:rsidTr="00456AF8">
        <w:tc>
          <w:tcPr>
            <w:tcW w:w="3402" w:type="dxa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456AF8" w:rsidRPr="00EB5CD6" w:rsidRDefault="00456AF8" w:rsidP="00456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«Профилактика безнадзорности, правонарушений и защита прав несовершеннолетних в 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районе» на 2014</w:t>
            </w:r>
            <w:r w:rsidR="0020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="0027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20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456AF8" w:rsidRPr="00EB5CD6" w:rsidRDefault="00456AF8" w:rsidP="00202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F8" w:rsidRPr="00EB5CD6" w:rsidTr="00456AF8">
        <w:tc>
          <w:tcPr>
            <w:tcW w:w="3402" w:type="dxa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6AF8" w:rsidRPr="00EB5CD6" w:rsidRDefault="00456AF8" w:rsidP="00456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комиссия по делам несовершеннолетних  и  защите  их  прав Гаврилов-Ямского  муниципального района, </w:t>
            </w:r>
          </w:p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75E00" w:rsidRPr="00EB5CD6" w:rsidRDefault="00675E00" w:rsidP="00675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Гаврилов-Ямского  муниципального района, </w:t>
            </w:r>
          </w:p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F8" w:rsidRPr="00EB5CD6" w:rsidTr="00456AF8">
        <w:trPr>
          <w:trHeight w:val="185"/>
        </w:trPr>
        <w:tc>
          <w:tcPr>
            <w:tcW w:w="3402" w:type="dxa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10065" w:type="dxa"/>
            <w:gridSpan w:val="2"/>
          </w:tcPr>
          <w:p w:rsidR="00A5331C" w:rsidRPr="00EB5CD6" w:rsidRDefault="00A5331C" w:rsidP="00A53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образования,</w:t>
            </w:r>
          </w:p>
          <w:p w:rsidR="00A5331C" w:rsidRPr="00EB5CD6" w:rsidRDefault="00A5331C" w:rsidP="00A53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</w:p>
          <w:p w:rsidR="00A5331C" w:rsidRPr="00EB5CD6" w:rsidRDefault="00A5331C" w:rsidP="00A53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 спорта  и  молодежной политики,</w:t>
            </w:r>
          </w:p>
          <w:p w:rsidR="00A5331C" w:rsidRPr="00EB5CD6" w:rsidRDefault="00A5331C" w:rsidP="00A53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ОМВД,</w:t>
            </w:r>
          </w:p>
          <w:p w:rsidR="00A5331C" w:rsidRPr="00EB5CD6" w:rsidRDefault="00A5331C" w:rsidP="00A53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456AF8" w:rsidRPr="00EB5CD6" w:rsidRDefault="00A5331C" w:rsidP="00A533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456AF8" w:rsidRPr="00EB5CD6" w:rsidTr="00456AF8">
        <w:trPr>
          <w:trHeight w:val="90"/>
        </w:trPr>
        <w:tc>
          <w:tcPr>
            <w:tcW w:w="3402" w:type="dxa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065" w:type="dxa"/>
            <w:gridSpan w:val="2"/>
          </w:tcPr>
          <w:p w:rsidR="00A5331C" w:rsidRPr="00EB5CD6" w:rsidRDefault="00A5331C" w:rsidP="00A53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профилактика  безнадзорности, правонарушений и  преступлений среди  несовершеннолетних, </w:t>
            </w:r>
            <w:r w:rsidRPr="00EB5C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комплексное обеспечение  защиты прав несовершеннолетних на территории  района на основе консолидации усилий органов  и  учреждений  системы профилактики;</w:t>
            </w:r>
          </w:p>
          <w:p w:rsidR="00A5331C" w:rsidRPr="00EB5CD6" w:rsidRDefault="00A5331C" w:rsidP="00A53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снижение количества правонарушений и преступлений, совершаемых несовершеннолетними на территории района.</w:t>
            </w:r>
          </w:p>
          <w:p w:rsidR="00456AF8" w:rsidRPr="00EB5CD6" w:rsidRDefault="00456AF8" w:rsidP="00A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F8" w:rsidRPr="00EB5CD6" w:rsidTr="00456AF8">
        <w:trPr>
          <w:trHeight w:val="90"/>
        </w:trPr>
        <w:tc>
          <w:tcPr>
            <w:tcW w:w="3402" w:type="dxa"/>
            <w:vMerge w:val="restart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065" w:type="dxa"/>
            <w:gridSpan w:val="2"/>
          </w:tcPr>
          <w:p w:rsidR="00A5331C" w:rsidRPr="00EB5CD6" w:rsidRDefault="00A5331C" w:rsidP="00A53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прав.    </w:t>
            </w:r>
          </w:p>
          <w:p w:rsidR="00456AF8" w:rsidRPr="00EB5CD6" w:rsidRDefault="00456AF8" w:rsidP="00456AF8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6AF8" w:rsidRPr="00EB5CD6" w:rsidTr="00456AF8">
        <w:trPr>
          <w:trHeight w:val="1"/>
        </w:trPr>
        <w:tc>
          <w:tcPr>
            <w:tcW w:w="3402" w:type="dxa"/>
            <w:vMerge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5331C" w:rsidRPr="00EB5CD6" w:rsidRDefault="00A5331C" w:rsidP="00A53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Укрепление материально – технической базы учреждений,  осуществляющих проведение профилактических </w:t>
            </w: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мероприятий.</w:t>
            </w:r>
          </w:p>
          <w:p w:rsidR="00456AF8" w:rsidRPr="00EB5CD6" w:rsidRDefault="00456AF8" w:rsidP="004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F8" w:rsidRPr="00EB5CD6" w:rsidTr="00456AF8">
        <w:trPr>
          <w:trHeight w:val="185"/>
        </w:trPr>
        <w:tc>
          <w:tcPr>
            <w:tcW w:w="3402" w:type="dxa"/>
            <w:vMerge w:val="restart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10065" w:type="dxa"/>
            <w:gridSpan w:val="2"/>
          </w:tcPr>
          <w:p w:rsidR="00456AF8" w:rsidRPr="00EB5CD6" w:rsidRDefault="00A5331C" w:rsidP="00456AF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</w:rPr>
              <w:t>Количество преступлений, совершенных  несовершеннолетними</w:t>
            </w:r>
          </w:p>
        </w:tc>
      </w:tr>
      <w:tr w:rsidR="00456AF8" w:rsidRPr="00EB5CD6" w:rsidTr="00456AF8">
        <w:trPr>
          <w:trHeight w:val="185"/>
        </w:trPr>
        <w:tc>
          <w:tcPr>
            <w:tcW w:w="3402" w:type="dxa"/>
            <w:vMerge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456AF8" w:rsidRPr="00EB5CD6" w:rsidRDefault="00A5331C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</w:rPr>
              <w:t>Количество семей, находящихся в социально  опасном  положении</w:t>
            </w:r>
          </w:p>
        </w:tc>
      </w:tr>
      <w:tr w:rsidR="00456AF8" w:rsidRPr="00EB5CD6" w:rsidTr="00456AF8">
        <w:tc>
          <w:tcPr>
            <w:tcW w:w="3402" w:type="dxa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10065" w:type="dxa"/>
            <w:gridSpan w:val="2"/>
          </w:tcPr>
          <w:p w:rsidR="00456AF8" w:rsidRPr="00EB5CD6" w:rsidRDefault="00F17E74" w:rsidP="00277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773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56AF8" w:rsidRPr="00EB5CD6" w:rsidTr="00456AF8">
        <w:trPr>
          <w:trHeight w:val="165"/>
        </w:trPr>
        <w:tc>
          <w:tcPr>
            <w:tcW w:w="3402" w:type="dxa"/>
            <w:vMerge w:val="restart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2773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F17E74" w:rsidRPr="00EB5C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456AF8" w:rsidRPr="00EB5CD6" w:rsidTr="00456AF8">
        <w:trPr>
          <w:trHeight w:val="165"/>
        </w:trPr>
        <w:tc>
          <w:tcPr>
            <w:tcW w:w="3402" w:type="dxa"/>
            <w:vMerge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2773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F17E74" w:rsidRPr="00EB5C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773A3" w:rsidRPr="00EB5CD6" w:rsidRDefault="00F17E74" w:rsidP="00277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456AF8" w:rsidRPr="00EB5CD6" w:rsidRDefault="00456AF8" w:rsidP="00842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F8" w:rsidRPr="00EB5CD6" w:rsidTr="00456AF8">
        <w:trPr>
          <w:trHeight w:val="165"/>
        </w:trPr>
        <w:tc>
          <w:tcPr>
            <w:tcW w:w="3402" w:type="dxa"/>
            <w:vMerge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-0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456AF8" w:rsidRPr="00EB5CD6" w:rsidTr="00456AF8">
        <w:trPr>
          <w:trHeight w:val="165"/>
        </w:trPr>
        <w:tc>
          <w:tcPr>
            <w:tcW w:w="3402" w:type="dxa"/>
          </w:tcPr>
          <w:p w:rsidR="00456AF8" w:rsidRPr="00EB5CD6" w:rsidRDefault="00456AF8" w:rsidP="00456A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456AF8" w:rsidRPr="00EB5CD6" w:rsidRDefault="008427FC" w:rsidP="00456AF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 Галина Георгиевна  (2-01-51)</w:t>
            </w:r>
          </w:p>
        </w:tc>
      </w:tr>
    </w:tbl>
    <w:p w:rsidR="00456AF8" w:rsidRPr="00EB5CD6" w:rsidRDefault="00456AF8" w:rsidP="00456AF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56AF8" w:rsidRPr="00EB5CD6" w:rsidRDefault="00456AF8" w:rsidP="00456AF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60BE" w:rsidRPr="00C156A3" w:rsidRDefault="00E5699A" w:rsidP="00C1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t>1</w:t>
      </w:r>
      <w:r w:rsidR="00CE60BE" w:rsidRPr="00C156A3">
        <w:rPr>
          <w:rFonts w:ascii="Times New Roman" w:hAnsi="Times New Roman" w:cs="Times New Roman"/>
          <w:b/>
          <w:sz w:val="26"/>
          <w:szCs w:val="26"/>
        </w:rPr>
        <w:t>.</w:t>
      </w:r>
      <w:r w:rsidR="00CE60BE" w:rsidRPr="00C1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6F5F" w:rsidRPr="00C1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ПРОБЛЕМЫ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2009года наметилась  тенденция  снижения  количества  преступлений, совершенных  несовершеннолетними (2009год- 45, 2010год- 43, 2011год- 20, 2012год- 18). Однако</w:t>
      </w:r>
      <w:proofErr w:type="gramStart"/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2013году  произошел  значительный рост преступлений, совершенных  подростками.  По итогам   2013г.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многоэпизодностью</w:t>
      </w:r>
      <w:proofErr w:type="spellEnd"/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один несовершеннолетний совершал  от  17 до  5  преступлений. Однако</w:t>
      </w:r>
      <w:proofErr w:type="gramStart"/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увеличилось и  число  участников преступлений с 11   до 19.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color w:val="8DB3E2" w:themeColor="text2" w:themeTint="66"/>
          <w:sz w:val="26"/>
          <w:szCs w:val="26"/>
          <w:lang w:eastAsia="ru-RU"/>
        </w:rPr>
        <w:tab/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Стабильным  остается число  семей, находящихся в социально  опасном положении- 17.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развитие  материально- 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Развитие  указанной системы должно  удовлетворять  следующим  требованиям: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-непрерывное  получение  и  анализ  информации о  состоянии  безнадзорности  и  правонарушений несовершеннолетних  на  территории  </w:t>
      </w:r>
      <w:proofErr w:type="gramStart"/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E60BE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части   развития материально- 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143E45" w:rsidRPr="00C156A3" w:rsidRDefault="00CE60BE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844E6A" w:rsidRPr="00C156A3" w:rsidRDefault="00675E00" w:rsidP="00C156A3">
      <w:pPr>
        <w:pStyle w:val="a3"/>
        <w:numPr>
          <w:ilvl w:val="0"/>
          <w:numId w:val="1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t>ЦЕЛИ, ЗАДАЧИ ПОДПРОГРАММЫ</w:t>
      </w:r>
    </w:p>
    <w:p w:rsidR="00E5699A" w:rsidRPr="00C156A3" w:rsidRDefault="00E5699A" w:rsidP="00C156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156A3">
        <w:rPr>
          <w:rFonts w:ascii="Times New Roman" w:hAnsi="Times New Roman" w:cs="Times New Roman"/>
          <w:iCs/>
          <w:sz w:val="26"/>
          <w:szCs w:val="26"/>
        </w:rPr>
        <w:t>Профилактика  безнадзорности, правонарушений и защита  прав несовершеннолетних возможна  при хорошо отлаженной системе  межведомственного взаимодействия и  социального партнёрства. В этой связи П</w:t>
      </w:r>
      <w:r w:rsidR="00D73514" w:rsidRPr="00C156A3">
        <w:rPr>
          <w:rFonts w:ascii="Times New Roman" w:hAnsi="Times New Roman" w:cs="Times New Roman"/>
          <w:iCs/>
          <w:sz w:val="26"/>
          <w:szCs w:val="26"/>
        </w:rPr>
        <w:t>одп</w:t>
      </w:r>
      <w:r w:rsidRPr="00C156A3">
        <w:rPr>
          <w:rFonts w:ascii="Times New Roman" w:hAnsi="Times New Roman" w:cs="Times New Roman"/>
          <w:iCs/>
          <w:sz w:val="26"/>
          <w:szCs w:val="26"/>
        </w:rPr>
        <w:t>рограмма включает мероприятия  органов и учреждений системы профилактики безнадзорности и правонарушений несовершеннолетних, которые направлены на  решение общих задач.</w:t>
      </w:r>
    </w:p>
    <w:p w:rsidR="000E45DB" w:rsidRPr="00C156A3" w:rsidRDefault="000E45DB" w:rsidP="00C1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699A" w:rsidRPr="00C156A3" w:rsidRDefault="00E5699A" w:rsidP="00C15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t>Цели Программы:</w:t>
      </w:r>
    </w:p>
    <w:p w:rsidR="00E5699A" w:rsidRPr="00C156A3" w:rsidRDefault="00E5699A" w:rsidP="00C156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6A3">
        <w:rPr>
          <w:rFonts w:ascii="Times New Roman" w:hAnsi="Times New Roman" w:cs="Times New Roman"/>
          <w:sz w:val="26"/>
          <w:szCs w:val="26"/>
        </w:rPr>
        <w:t>- профилактика  безнадзорности, правонарушений и  преступлений среди  несовершеннолетних, комплексное обеспечение  защиты прав несовершеннолетних на территории  района на основе консолидации усилий органов  и  учреждений  системы профилактики;</w:t>
      </w:r>
    </w:p>
    <w:p w:rsidR="00E5699A" w:rsidRPr="00C156A3" w:rsidRDefault="00E5699A" w:rsidP="00C1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6A3">
        <w:rPr>
          <w:rFonts w:ascii="Times New Roman" w:hAnsi="Times New Roman" w:cs="Times New Roman"/>
          <w:sz w:val="26"/>
          <w:szCs w:val="26"/>
        </w:rPr>
        <w:t>- снижение количества правонарушений и преступлений, совершаемых несовершеннолетними на территории района.</w:t>
      </w:r>
    </w:p>
    <w:p w:rsidR="00E5699A" w:rsidRPr="00C156A3" w:rsidRDefault="00E5699A" w:rsidP="00C15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6A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C156A3">
        <w:rPr>
          <w:rFonts w:ascii="Times New Roman" w:hAnsi="Times New Roman" w:cs="Times New Roman"/>
          <w:b/>
          <w:sz w:val="26"/>
          <w:szCs w:val="26"/>
        </w:rPr>
        <w:t>Задачи  Программы:</w:t>
      </w:r>
    </w:p>
    <w:p w:rsidR="00E5699A" w:rsidRPr="00C156A3" w:rsidRDefault="00E5699A" w:rsidP="00C1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6A3">
        <w:rPr>
          <w:rFonts w:ascii="Times New Roman" w:hAnsi="Times New Roman" w:cs="Times New Roman"/>
          <w:sz w:val="26"/>
          <w:szCs w:val="26"/>
        </w:rPr>
        <w:t xml:space="preserve">1.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прав.    </w:t>
      </w:r>
    </w:p>
    <w:p w:rsidR="00E5699A" w:rsidRPr="00C156A3" w:rsidRDefault="00E5699A" w:rsidP="00C1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6A3">
        <w:rPr>
          <w:rFonts w:ascii="Times New Roman" w:hAnsi="Times New Roman" w:cs="Times New Roman"/>
          <w:sz w:val="26"/>
          <w:szCs w:val="26"/>
        </w:rPr>
        <w:t xml:space="preserve"> 2. Укрепление материально – технической базы учреждений,  осуществляющих проведение профилактических мероприятий.</w:t>
      </w:r>
    </w:p>
    <w:p w:rsidR="00E5699A" w:rsidRPr="00EB5CD6" w:rsidRDefault="00E5699A" w:rsidP="00143E45">
      <w:pPr>
        <w:tabs>
          <w:tab w:val="left" w:pos="1777"/>
        </w:tabs>
        <w:ind w:left="284" w:firstLine="709"/>
        <w:jc w:val="center"/>
        <w:rPr>
          <w:rFonts w:ascii="Times New Roman" w:hAnsi="Times New Roman" w:cs="Times New Roman"/>
          <w:b/>
          <w:iCs/>
          <w:color w:val="002060"/>
        </w:rPr>
      </w:pPr>
    </w:p>
    <w:p w:rsidR="00762E0C" w:rsidRPr="00EB5CD6" w:rsidRDefault="00762E0C" w:rsidP="00143E45">
      <w:pPr>
        <w:tabs>
          <w:tab w:val="left" w:pos="1777"/>
        </w:tabs>
        <w:ind w:left="284" w:firstLine="709"/>
        <w:jc w:val="center"/>
        <w:rPr>
          <w:rFonts w:ascii="Times New Roman" w:hAnsi="Times New Roman" w:cs="Times New Roman"/>
          <w:b/>
          <w:iCs/>
          <w:color w:val="002060"/>
        </w:rPr>
      </w:pPr>
    </w:p>
    <w:p w:rsidR="00762E0C" w:rsidRPr="00EB5CD6" w:rsidRDefault="00762E0C" w:rsidP="00143E45">
      <w:pPr>
        <w:tabs>
          <w:tab w:val="left" w:pos="1777"/>
        </w:tabs>
        <w:ind w:left="284" w:firstLine="709"/>
        <w:jc w:val="center"/>
        <w:rPr>
          <w:rFonts w:ascii="Times New Roman" w:hAnsi="Times New Roman" w:cs="Times New Roman"/>
          <w:b/>
          <w:iCs/>
          <w:color w:val="002060"/>
        </w:rPr>
      </w:pPr>
    </w:p>
    <w:p w:rsidR="00A01148" w:rsidRPr="00EB5CD6" w:rsidRDefault="00A01148" w:rsidP="00143E45">
      <w:pPr>
        <w:tabs>
          <w:tab w:val="left" w:pos="1777"/>
        </w:tabs>
        <w:ind w:left="284" w:firstLine="709"/>
        <w:jc w:val="center"/>
        <w:rPr>
          <w:rFonts w:ascii="Times New Roman" w:hAnsi="Times New Roman" w:cs="Times New Roman"/>
          <w:b/>
          <w:iCs/>
          <w:color w:val="002060"/>
        </w:rPr>
      </w:pPr>
    </w:p>
    <w:p w:rsidR="0033713C" w:rsidRDefault="0033713C" w:rsidP="00EB5CD6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33713C" w:rsidSect="008250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6306" w:rsidRPr="00C156A3" w:rsidRDefault="00876306" w:rsidP="00C156A3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6A3">
        <w:rPr>
          <w:rFonts w:ascii="Times New Roman" w:hAnsi="Times New Roman" w:cs="Times New Roman"/>
          <w:b/>
          <w:sz w:val="26"/>
          <w:szCs w:val="26"/>
        </w:rPr>
        <w:lastRenderedPageBreak/>
        <w:t>СИСТЕМА МЕРОПРИЯТИЙ ПОДПРОГРАММЫ</w:t>
      </w:r>
    </w:p>
    <w:p w:rsidR="00C156A3" w:rsidRPr="00C156A3" w:rsidRDefault="00C156A3" w:rsidP="00C156A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993"/>
        <w:gridCol w:w="1275"/>
        <w:gridCol w:w="1418"/>
        <w:gridCol w:w="1134"/>
      </w:tblGrid>
      <w:tr w:rsidR="00762E0C" w:rsidRPr="00EB5CD6" w:rsidTr="00E70E97">
        <w:tc>
          <w:tcPr>
            <w:tcW w:w="709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№№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CD6">
              <w:rPr>
                <w:rFonts w:ascii="Times New Roman" w:hAnsi="Times New Roman" w:cs="Times New Roman"/>
              </w:rPr>
              <w:t>п</w:t>
            </w:r>
            <w:proofErr w:type="gramEnd"/>
            <w:r w:rsidRPr="00EB5C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993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275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EB5CD6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EB5CD6">
              <w:rPr>
                <w:rFonts w:ascii="Times New Roman" w:hAnsi="Times New Roman" w:cs="Times New Roman"/>
              </w:rPr>
              <w:t>и</w:t>
            </w:r>
            <w:proofErr w:type="spellEnd"/>
            <w:r w:rsidRPr="00EB5CD6">
              <w:rPr>
                <w:rFonts w:ascii="Times New Roman" w:hAnsi="Times New Roman" w:cs="Times New Roman"/>
              </w:rPr>
              <w:t>-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CD6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1418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Объёмы финансирования на 2014 г, </w:t>
            </w:r>
            <w:proofErr w:type="spellStart"/>
            <w:r w:rsidRPr="00EB5CD6">
              <w:rPr>
                <w:rFonts w:ascii="Times New Roman" w:hAnsi="Times New Roman" w:cs="Times New Roman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762E0C" w:rsidRPr="00EB5CD6" w:rsidTr="00E70E97">
        <w:tc>
          <w:tcPr>
            <w:tcW w:w="709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9</w:t>
            </w:r>
          </w:p>
        </w:tc>
      </w:tr>
      <w:tr w:rsidR="00762E0C" w:rsidRPr="00EB5CD6" w:rsidTr="00E70E97">
        <w:trPr>
          <w:trHeight w:val="221"/>
        </w:trPr>
        <w:tc>
          <w:tcPr>
            <w:tcW w:w="709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762E0C" w:rsidRPr="00EB5CD6" w:rsidRDefault="004349ED" w:rsidP="00876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  <w:proofErr w:type="gramEnd"/>
            <w:r w:rsidR="00762E0C" w:rsidRPr="00EB5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 среди несовершеннолетних и защите их прав.</w:t>
            </w:r>
          </w:p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E70E97">
        <w:trPr>
          <w:trHeight w:val="154"/>
        </w:trPr>
        <w:tc>
          <w:tcPr>
            <w:tcW w:w="709" w:type="dxa"/>
          </w:tcPr>
          <w:p w:rsidR="00762E0C" w:rsidRPr="00EB5CD6" w:rsidRDefault="00E70E97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vAlign w:val="center"/>
          </w:tcPr>
          <w:p w:rsidR="00762E0C" w:rsidRPr="00EB5CD6" w:rsidRDefault="00762E0C" w:rsidP="00876306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Изготовление  информационной рекламной продукции для несовершеннолетних, родителей (законных  представителей), специалистов органов  и  учреждений системы  профилактики  безнадзорности и  правонарушений несовершеннолетних</w:t>
            </w:r>
          </w:p>
        </w:tc>
        <w:tc>
          <w:tcPr>
            <w:tcW w:w="993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1275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8" w:type="dxa"/>
            <w:vAlign w:val="center"/>
          </w:tcPr>
          <w:p w:rsidR="00762E0C" w:rsidRPr="00EB5CD6" w:rsidRDefault="00E70E97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vAlign w:val="center"/>
          </w:tcPr>
          <w:p w:rsidR="00E70E97" w:rsidRPr="00EB5CD6" w:rsidRDefault="00762E0C" w:rsidP="00E70E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 кв</w:t>
            </w:r>
            <w:r w:rsidR="00E70E97">
              <w:rPr>
                <w:rFonts w:ascii="Times New Roman" w:hAnsi="Times New Roman" w:cs="Times New Roman"/>
              </w:rPr>
              <w:t xml:space="preserve">2014 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.</w:t>
            </w:r>
          </w:p>
        </w:tc>
      </w:tr>
      <w:tr w:rsidR="00762E0C" w:rsidRPr="00EB5CD6" w:rsidTr="00E70E97">
        <w:trPr>
          <w:trHeight w:val="261"/>
        </w:trPr>
        <w:tc>
          <w:tcPr>
            <w:tcW w:w="709" w:type="dxa"/>
          </w:tcPr>
          <w:p w:rsidR="00762E0C" w:rsidRPr="00EB5CD6" w:rsidRDefault="00186996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Содержание несовершеннолетних в течение  учебного  года, употребляющих  </w:t>
            </w:r>
            <w:proofErr w:type="spellStart"/>
            <w:r w:rsidRPr="00EB5CD6">
              <w:rPr>
                <w:rFonts w:ascii="Times New Roman" w:hAnsi="Times New Roman" w:cs="Times New Roman"/>
              </w:rPr>
              <w:t>психоактивные</w:t>
            </w:r>
            <w:proofErr w:type="spellEnd"/>
            <w:r w:rsidRPr="00EB5CD6">
              <w:rPr>
                <w:rFonts w:ascii="Times New Roman" w:hAnsi="Times New Roman" w:cs="Times New Roman"/>
              </w:rPr>
              <w:t xml:space="preserve"> вещества,  в муниципальном  образовательном  учреждении Центр  психолог</w:t>
            </w:r>
            <w:proofErr w:type="gramStart"/>
            <w:r w:rsidRPr="00EB5CD6">
              <w:rPr>
                <w:rFonts w:ascii="Times New Roman" w:hAnsi="Times New Roman" w:cs="Times New Roman"/>
              </w:rPr>
              <w:t>о-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педагогической реабилитации и  коррекции Даниловского  муниципального района</w:t>
            </w:r>
          </w:p>
        </w:tc>
        <w:tc>
          <w:tcPr>
            <w:tcW w:w="993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1275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8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26,425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762E0C" w:rsidRPr="00EB5CD6" w:rsidTr="00E70E97">
        <w:trPr>
          <w:trHeight w:val="322"/>
        </w:trPr>
        <w:tc>
          <w:tcPr>
            <w:tcW w:w="709" w:type="dxa"/>
          </w:tcPr>
          <w:p w:rsidR="00762E0C" w:rsidRPr="00EB5CD6" w:rsidRDefault="00186996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Проведение  районной акции  «Пора в школу!»  для детей, проживающих  в семьях, нуждающихся в государственной поддержке.</w:t>
            </w:r>
          </w:p>
        </w:tc>
        <w:tc>
          <w:tcPr>
            <w:tcW w:w="993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1275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8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3,575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2014</w:t>
            </w:r>
            <w:r w:rsidR="00762E0C" w:rsidRPr="00EB5CD6">
              <w:rPr>
                <w:rFonts w:ascii="Times New Roman" w:hAnsi="Times New Roman" w:cs="Times New Roman"/>
              </w:rPr>
              <w:t>г.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E70E97">
        <w:trPr>
          <w:trHeight w:val="200"/>
        </w:trPr>
        <w:tc>
          <w:tcPr>
            <w:tcW w:w="709" w:type="dxa"/>
          </w:tcPr>
          <w:p w:rsidR="00762E0C" w:rsidRPr="00EB5CD6" w:rsidRDefault="00186996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993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1275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8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</w:t>
            </w:r>
            <w:r w:rsidR="00762E0C" w:rsidRPr="00EB5CD6">
              <w:rPr>
                <w:rFonts w:ascii="Times New Roman" w:hAnsi="Times New Roman" w:cs="Times New Roman"/>
              </w:rPr>
              <w:t>г.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E70E97">
        <w:trPr>
          <w:trHeight w:val="246"/>
        </w:trPr>
        <w:tc>
          <w:tcPr>
            <w:tcW w:w="709" w:type="dxa"/>
          </w:tcPr>
          <w:p w:rsidR="00762E0C" w:rsidRPr="00EB5CD6" w:rsidRDefault="00186996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Реализация программы по организации работы с детьми, подростками и молодежью по месту жительства « При </w:t>
            </w:r>
            <w:proofErr w:type="spellStart"/>
            <w:r w:rsidRPr="00EB5CD6">
              <w:rPr>
                <w:rFonts w:ascii="Times New Roman" w:hAnsi="Times New Roman" w:cs="Times New Roman"/>
              </w:rPr>
              <w:t>Дворные</w:t>
            </w:r>
            <w:proofErr w:type="spellEnd"/>
            <w:r w:rsidRPr="00EB5CD6">
              <w:rPr>
                <w:rFonts w:ascii="Times New Roman" w:hAnsi="Times New Roman" w:cs="Times New Roman"/>
              </w:rPr>
              <w:t xml:space="preserve"> балы, На балу у </w:t>
            </w:r>
            <w:proofErr w:type="spellStart"/>
            <w:r w:rsidRPr="00EB5CD6">
              <w:rPr>
                <w:rFonts w:ascii="Times New Roman" w:hAnsi="Times New Roman" w:cs="Times New Roman"/>
              </w:rPr>
              <w:t>Воланда</w:t>
            </w:r>
            <w:proofErr w:type="spellEnd"/>
            <w:r w:rsidRPr="00EB5C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1275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8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E0C"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 течение</w:t>
            </w:r>
            <w:r w:rsidR="00186996">
              <w:rPr>
                <w:rFonts w:ascii="Times New Roman" w:hAnsi="Times New Roman" w:cs="Times New Roman"/>
              </w:rPr>
              <w:t xml:space="preserve"> 2014</w:t>
            </w:r>
          </w:p>
        </w:tc>
      </w:tr>
      <w:tr w:rsidR="00762E0C" w:rsidRPr="00EB5CD6" w:rsidTr="00E70E97">
        <w:trPr>
          <w:trHeight w:val="276"/>
        </w:trPr>
        <w:tc>
          <w:tcPr>
            <w:tcW w:w="709" w:type="dxa"/>
          </w:tcPr>
          <w:p w:rsidR="00762E0C" w:rsidRPr="00EB5CD6" w:rsidRDefault="00762E0C" w:rsidP="001869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</w:t>
            </w:r>
            <w:r w:rsidR="00186996">
              <w:rPr>
                <w:rFonts w:ascii="Times New Roman" w:hAnsi="Times New Roman" w:cs="Times New Roman"/>
              </w:rPr>
              <w:t>6</w:t>
            </w:r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993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1275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8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E0C"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  <w:r w:rsidR="00762E0C" w:rsidRPr="00EB5CD6">
              <w:rPr>
                <w:rFonts w:ascii="Times New Roman" w:hAnsi="Times New Roman" w:cs="Times New Roman"/>
              </w:rPr>
              <w:t>г.</w:t>
            </w:r>
          </w:p>
          <w:p w:rsidR="00762E0C" w:rsidRPr="00EB5CD6" w:rsidRDefault="00762E0C" w:rsidP="001869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E70E97">
        <w:trPr>
          <w:trHeight w:val="292"/>
        </w:trPr>
        <w:tc>
          <w:tcPr>
            <w:tcW w:w="709" w:type="dxa"/>
          </w:tcPr>
          <w:p w:rsidR="00762E0C" w:rsidRPr="00EB5CD6" w:rsidRDefault="00186996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762E0C" w:rsidRPr="00EB5CD6" w:rsidRDefault="00762E0C" w:rsidP="00876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конкурсе профилактических Агитбригад «Будь здоров!»</w:t>
            </w:r>
          </w:p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  профилактической  </w:t>
            </w: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акции, приуроченной к Всемирному дню борьбы со СПИДом.</w:t>
            </w:r>
          </w:p>
        </w:tc>
        <w:tc>
          <w:tcPr>
            <w:tcW w:w="993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МУ «Молодежный центр»</w:t>
            </w:r>
          </w:p>
        </w:tc>
        <w:tc>
          <w:tcPr>
            <w:tcW w:w="1275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8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2E0C"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  <w:r w:rsidR="00762E0C" w:rsidRPr="00EB5CD6">
              <w:rPr>
                <w:rFonts w:ascii="Times New Roman" w:hAnsi="Times New Roman" w:cs="Times New Roman"/>
              </w:rPr>
              <w:t>г.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E70E97">
        <w:trPr>
          <w:trHeight w:val="169"/>
        </w:trPr>
        <w:tc>
          <w:tcPr>
            <w:tcW w:w="709" w:type="dxa"/>
          </w:tcPr>
          <w:p w:rsidR="00762E0C" w:rsidRPr="00EB5CD6" w:rsidRDefault="00762E0C" w:rsidP="001869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1.</w:t>
            </w:r>
            <w:r w:rsidR="00186996">
              <w:rPr>
                <w:rFonts w:ascii="Times New Roman" w:hAnsi="Times New Roman" w:cs="Times New Roman"/>
              </w:rPr>
              <w:t>8</w:t>
            </w:r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993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«Молодежный центр»,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Молодежный совет, </w:t>
            </w:r>
            <w:proofErr w:type="spellStart"/>
            <w:r w:rsidRPr="00EB5CD6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1275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8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62E0C" w:rsidRPr="00EB5CD6" w:rsidRDefault="004349ED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  <w:r w:rsidR="00762E0C" w:rsidRPr="00EB5CD6">
              <w:rPr>
                <w:rFonts w:ascii="Times New Roman" w:hAnsi="Times New Roman" w:cs="Times New Roman"/>
              </w:rPr>
              <w:t>г.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E70E97">
        <w:trPr>
          <w:trHeight w:val="322"/>
        </w:trPr>
        <w:tc>
          <w:tcPr>
            <w:tcW w:w="709" w:type="dxa"/>
          </w:tcPr>
          <w:p w:rsidR="00762E0C" w:rsidRPr="00EB5CD6" w:rsidRDefault="004349ED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 льготного  проезда  обучающихся из сельской местности  в пригородном транспорте на внутрирайонных маршрутах  для получения дополнительного образования.</w:t>
            </w:r>
          </w:p>
        </w:tc>
        <w:tc>
          <w:tcPr>
            <w:tcW w:w="993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5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8" w:type="dxa"/>
            <w:vAlign w:val="center"/>
          </w:tcPr>
          <w:p w:rsidR="00762E0C" w:rsidRPr="00EB5CD6" w:rsidRDefault="004349ED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762E0C" w:rsidRPr="00EB5CD6" w:rsidRDefault="004349ED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762E0C" w:rsidRPr="00EB5CD6" w:rsidTr="00E70E97">
        <w:trPr>
          <w:trHeight w:val="138"/>
        </w:trPr>
        <w:tc>
          <w:tcPr>
            <w:tcW w:w="709" w:type="dxa"/>
          </w:tcPr>
          <w:p w:rsidR="00762E0C" w:rsidRPr="00EB5CD6" w:rsidRDefault="004349ED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762E0C" w:rsidRPr="00EB5CD6" w:rsidRDefault="00762E0C" w:rsidP="00876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межмуниципального праздника «День кадета»</w:t>
            </w:r>
          </w:p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УО, МОБУ СОШ №2</w:t>
            </w:r>
          </w:p>
        </w:tc>
        <w:tc>
          <w:tcPr>
            <w:tcW w:w="1275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418" w:type="dxa"/>
            <w:vAlign w:val="center"/>
          </w:tcPr>
          <w:p w:rsidR="00762E0C" w:rsidRPr="00EB5CD6" w:rsidRDefault="004349ED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2015-2016г.</w:t>
            </w:r>
          </w:p>
        </w:tc>
      </w:tr>
      <w:tr w:rsidR="00762E0C" w:rsidRPr="00EB5CD6" w:rsidTr="00E70E97">
        <w:trPr>
          <w:trHeight w:val="123"/>
        </w:trPr>
        <w:tc>
          <w:tcPr>
            <w:tcW w:w="709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62E0C" w:rsidRPr="004349ED" w:rsidRDefault="004349ED" w:rsidP="008763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по задаче </w:t>
            </w:r>
          </w:p>
        </w:tc>
        <w:tc>
          <w:tcPr>
            <w:tcW w:w="993" w:type="dxa"/>
            <w:vAlign w:val="center"/>
          </w:tcPr>
          <w:p w:rsidR="00762E0C" w:rsidRPr="004349ED" w:rsidRDefault="00762E0C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762E0C" w:rsidRPr="004349ED" w:rsidRDefault="00762E0C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762E0C" w:rsidRPr="004349ED" w:rsidRDefault="004349ED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E97" w:rsidRDefault="00E70E97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69A2" w:rsidRPr="00C156A3" w:rsidRDefault="000E45DB" w:rsidP="00C1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</w:t>
      </w:r>
      <w:r w:rsidR="002B69A2" w:rsidRPr="00C156A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. </w:t>
      </w:r>
      <w:r w:rsidR="00333BB1" w:rsidRPr="00C156A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СИСТЕМА  МОНИТОРИНГА  И  </w:t>
      </w:r>
      <w:proofErr w:type="gramStart"/>
      <w:r w:rsidR="00333BB1" w:rsidRPr="00C156A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КОНТРОЛЯ  ЗА</w:t>
      </w:r>
      <w:proofErr w:type="gramEnd"/>
      <w:r w:rsidR="00333BB1" w:rsidRPr="00C156A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РЕАЛИЗАЦИЕЙ  ПОДПРОГРАММЫ</w:t>
      </w:r>
    </w:p>
    <w:p w:rsidR="00C13BC0" w:rsidRPr="00C156A3" w:rsidRDefault="00C13BC0" w:rsidP="00C1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2B69A2" w:rsidRPr="00C156A3" w:rsidRDefault="002B69A2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</w:r>
      <w:r w:rsidRPr="00C156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gramStart"/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исполнитель </w:t>
      </w:r>
      <w:r w:rsidR="00C13BC0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- о</w:t>
      </w:r>
      <w:r w:rsidRPr="00C156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тдел по делам несовершеннолетних и защите их прав Администрации муниципального района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осуществляет общую координацию, текущее управление, </w:t>
      </w:r>
      <w:r w:rsidRPr="00C156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вносит  в установленном порядке предложения по уточнению мероприятий П</w:t>
      </w:r>
      <w:r w:rsidR="005713F0" w:rsidRPr="00C156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одп</w:t>
      </w:r>
      <w:r w:rsidRPr="00C156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рограммы с учётом  состояния  преступности и правонарушений среди несовершеннолетних, 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осуществляет оперативный контроль за ходом реализации П</w:t>
      </w:r>
      <w:r w:rsidR="00C13BC0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в том числе выполнение следующих функций: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 - сбор и систематизацию статистической и аналитической информации о реализации</w:t>
      </w:r>
      <w:proofErr w:type="gramEnd"/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</w:t>
      </w:r>
      <w:r w:rsidR="00C13BC0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рограммы;</w:t>
      </w:r>
    </w:p>
    <w:p w:rsidR="002B69A2" w:rsidRPr="00C156A3" w:rsidRDefault="002B69A2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- обеспечение взаимодействия   учреждений системы профилактики, участвующими в реализации П</w:t>
      </w:r>
      <w:r w:rsidR="00C13BC0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рограммы;</w:t>
      </w:r>
    </w:p>
    <w:p w:rsidR="002B69A2" w:rsidRPr="00C156A3" w:rsidRDefault="002B69A2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- предоставление отчётов о ходе реализации П</w:t>
      </w:r>
      <w:r w:rsidR="00C13BC0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 установленном порядке.</w:t>
      </w:r>
    </w:p>
    <w:p w:rsidR="002B69A2" w:rsidRPr="00C156A3" w:rsidRDefault="00D14292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</w:t>
      </w:r>
      <w:r w:rsidR="002B69A2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сполнители П</w:t>
      </w:r>
      <w:r w:rsidR="005713F0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="002B69A2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рограммы:</w:t>
      </w:r>
    </w:p>
    <w:p w:rsidR="002B69A2" w:rsidRPr="00C156A3" w:rsidRDefault="00D14292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ежеквартально, до 5</w:t>
      </w:r>
      <w:r w:rsidR="002B69A2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числа месяца, следующего за отчётным кварталом, представляют отчёты о ходе реализации П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="002B69A2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  о</w:t>
      </w:r>
      <w:r w:rsidR="002B69A2" w:rsidRPr="00C156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тдел по делам несовершеннолетних и защите их прав Администрации муниципального района,</w:t>
      </w:r>
      <w:r w:rsidR="002B69A2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который составляет сводный отчёт о выполнении мероприятий Программы;</w:t>
      </w:r>
    </w:p>
    <w:p w:rsidR="002B69A2" w:rsidRPr="00C156A3" w:rsidRDefault="002B69A2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подготовку предложений о распределении средств бюджета муниципального района, предусматриваемых на реализацию Программы.</w:t>
      </w:r>
    </w:p>
    <w:p w:rsidR="002B69A2" w:rsidRPr="00C156A3" w:rsidRDefault="002B69A2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</w:t>
      </w:r>
      <w:r w:rsidR="00D14292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средства   бюджета  муниципального района будут направляться исполнителям (субъектам профилактики) П</w:t>
      </w:r>
      <w:r w:rsidR="00D14292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p w:rsidR="002B69A2" w:rsidRPr="00C156A3" w:rsidRDefault="002B69A2" w:rsidP="00C15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бюджета муниципального района предоставляются исполнителям П</w:t>
      </w:r>
      <w:r w:rsidR="00D14292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при условии представления ими в установленный срок и по установленной форме отчёта о ходе выполнения мероприятий П</w:t>
      </w:r>
      <w:r w:rsidR="00D14292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включая отчёт ответственному исполнителю П</w:t>
      </w:r>
      <w:r w:rsidR="00D14292"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Pr="00C1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об использовании выделяемых средств.</w:t>
      </w:r>
    </w:p>
    <w:p w:rsidR="00C156A3" w:rsidRDefault="00C156A3" w:rsidP="00C1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sectPr w:rsidR="00C156A3" w:rsidSect="00C156A3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333BB1" w:rsidRPr="00EB5CD6" w:rsidRDefault="00333BB1" w:rsidP="000E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E45DB" w:rsidRPr="00EB5CD6" w:rsidRDefault="000E45DB" w:rsidP="00F4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B5C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5 . </w:t>
      </w:r>
      <w:r w:rsidR="00333BB1" w:rsidRPr="00EB5C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ПРОЧИЕ  ПОЛОЖЕНИЯ МУНИЦИПАЛЬНОЙ ПРОГРАММЫ</w:t>
      </w:r>
    </w:p>
    <w:p w:rsidR="00333BB1" w:rsidRPr="00EB5CD6" w:rsidRDefault="00333BB1" w:rsidP="000E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0E45DB" w:rsidRPr="00EB5CD6" w:rsidRDefault="000E45DB" w:rsidP="000E45DB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EB5CD6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 w:rsidR="00143E45" w:rsidRPr="00EB5CD6"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EB5CD6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EB5C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 w:rsidR="00333BB1" w:rsidRPr="00EB5C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EB5C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EB5CD6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333BB1" w:rsidRPr="00EB5CD6" w:rsidRDefault="00333BB1" w:rsidP="000E45DB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0E45DB" w:rsidRPr="00EB5CD6" w:rsidTr="000E45DB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Дворец детского  творчества</w:t>
            </w:r>
          </w:p>
        </w:tc>
      </w:tr>
      <w:tr w:rsidR="000E45DB" w:rsidRPr="00EB5CD6" w:rsidTr="000E45DB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0E45DB" w:rsidRPr="00EB5CD6" w:rsidTr="000E45DB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45DB" w:rsidRPr="00EB5CD6" w:rsidTr="000E45DB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0E45DB" w:rsidRPr="00EB5CD6" w:rsidTr="000E45DB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0E45DB" w:rsidRPr="00EB5CD6" w:rsidTr="000E45DB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B5CD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B5CD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Муниципальное образовательное учреждение Центр  диагностики и консультирования  </w:t>
            </w:r>
          </w:p>
        </w:tc>
      </w:tr>
      <w:tr w:rsidR="000E45DB" w:rsidRPr="00EB5CD6" w:rsidTr="000E45DB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МБУК «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МЦРБ»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 бюджетное учреждение культуры «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</w:p>
        </w:tc>
      </w:tr>
      <w:tr w:rsidR="000E45DB" w:rsidRPr="00EB5CD6" w:rsidTr="000E45DB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Муниципальное учреждение  </w:t>
            </w:r>
          </w:p>
        </w:tc>
      </w:tr>
      <w:tr w:rsidR="000E45DB" w:rsidRPr="00EB5CD6" w:rsidTr="000E45DB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24646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 Гаврилов-Ямский комплексный центр социального обслуживания  населения «Ветеран»</w:t>
            </w:r>
          </w:p>
        </w:tc>
      </w:tr>
      <w:tr w:rsidR="000E45DB" w:rsidRPr="00EB5CD6" w:rsidTr="000E45DB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ОМВД</w:t>
            </w:r>
          </w:p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4646E" w:rsidRPr="00EB5CD6" w:rsidRDefault="0024646E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ФКУ УИИ УФСИН  </w:t>
            </w:r>
          </w:p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4646E" w:rsidRPr="00EB5CD6" w:rsidRDefault="0024646E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E45DB" w:rsidRPr="00EB5CD6" w:rsidRDefault="0024646E" w:rsidP="002464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</w:t>
            </w:r>
            <w:r w:rsidR="000E45DB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УСЗН и</w:t>
            </w:r>
            <w:proofErr w:type="gramStart"/>
            <w:r w:rsidR="000E45DB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0E45DB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Отдел Министерства  внутренних дел </w:t>
            </w:r>
            <w:r w:rsidR="0024646E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Российской Федерации </w:t>
            </w:r>
            <w:proofErr w:type="gramStart"/>
            <w:r w:rsidR="0024646E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proofErr w:type="gramEnd"/>
            <w:r w:rsidR="0024646E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4646E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</w:t>
            </w:r>
            <w:proofErr w:type="gramEnd"/>
            <w:r w:rsidR="0024646E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Ямскому району Ярославской области</w:t>
            </w: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Федеральное казенное  учреждение  уголовно-исполнительная инспекция  управления федеральной службы исполнения наказаний  </w:t>
            </w:r>
          </w:p>
          <w:p w:rsidR="000E45DB" w:rsidRPr="00EB5CD6" w:rsidRDefault="000E45DB" w:rsidP="00143E45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4646E" w:rsidRPr="00EB5CD6" w:rsidRDefault="000E45DB" w:rsidP="0024646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</w:t>
            </w:r>
            <w:r w:rsidR="00333BB1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Администрации муниципального района</w:t>
            </w:r>
          </w:p>
        </w:tc>
      </w:tr>
    </w:tbl>
    <w:p w:rsidR="008E68A0" w:rsidRPr="00EB5CD6" w:rsidRDefault="0024646E" w:rsidP="00143E45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EB5CD6">
        <w:rPr>
          <w:rFonts w:ascii="Times New Roman" w:hAnsi="Times New Roman" w:cs="Times New Roman"/>
          <w:sz w:val="24"/>
          <w:szCs w:val="24"/>
        </w:rPr>
        <w:t xml:space="preserve">МОБУ ДОД ДДТ                         </w:t>
      </w:r>
      <w:r w:rsidR="008E68A0" w:rsidRPr="00EB5C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5CD6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детей «Дом </w:t>
      </w:r>
      <w:r w:rsidR="008E68A0" w:rsidRPr="00EB5C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B5CD6">
        <w:rPr>
          <w:rFonts w:ascii="Times New Roman" w:hAnsi="Times New Roman" w:cs="Times New Roman"/>
          <w:sz w:val="24"/>
          <w:szCs w:val="24"/>
        </w:rPr>
        <w:t xml:space="preserve"> </w:t>
      </w:r>
      <w:r w:rsidR="008E68A0" w:rsidRPr="00EB5C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646E" w:rsidRPr="00EB5CD6" w:rsidRDefault="008E68A0" w:rsidP="00143E45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EB5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Детского Творчества»                                              </w:t>
      </w:r>
    </w:p>
    <w:p w:rsidR="0024646E" w:rsidRPr="00EB5CD6" w:rsidRDefault="0024646E" w:rsidP="00143E45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24646E" w:rsidRPr="00EB5CD6" w:rsidRDefault="0024646E" w:rsidP="00143E45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C156A3" w:rsidRDefault="008E68A0" w:rsidP="00143E45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EB5CD6">
        <w:rPr>
          <w:rFonts w:ascii="Times New Roman" w:hAnsi="Times New Roman" w:cs="Times New Roman"/>
          <w:sz w:val="24"/>
          <w:szCs w:val="24"/>
        </w:rPr>
        <w:t xml:space="preserve">УО                                                 Управление образования </w:t>
      </w:r>
    </w:p>
    <w:p w:rsidR="00876306" w:rsidRDefault="008E68A0" w:rsidP="00C156A3">
      <w:pPr>
        <w:pStyle w:val="a3"/>
        <w:ind w:left="3115" w:firstLine="425"/>
        <w:rPr>
          <w:rFonts w:ascii="Times New Roman" w:hAnsi="Times New Roman" w:cs="Times New Roman"/>
          <w:sz w:val="24"/>
          <w:szCs w:val="24"/>
        </w:rPr>
      </w:pPr>
      <w:r w:rsidRPr="00EB5CD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                      </w:t>
      </w:r>
    </w:p>
    <w:p w:rsidR="00074760" w:rsidRDefault="00074760" w:rsidP="00C156A3">
      <w:pPr>
        <w:pStyle w:val="a3"/>
        <w:ind w:left="3115" w:firstLine="4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4760" w:rsidSect="008250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29" w:rsidRDefault="005B3529" w:rsidP="0044063F">
      <w:pPr>
        <w:spacing w:after="0" w:line="240" w:lineRule="auto"/>
      </w:pPr>
      <w:r>
        <w:separator/>
      </w:r>
    </w:p>
  </w:endnote>
  <w:endnote w:type="continuationSeparator" w:id="0">
    <w:p w:rsidR="005B3529" w:rsidRDefault="005B3529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29" w:rsidRDefault="005B3529" w:rsidP="0044063F">
      <w:pPr>
        <w:spacing w:after="0" w:line="240" w:lineRule="auto"/>
      </w:pPr>
      <w:r>
        <w:separator/>
      </w:r>
    </w:p>
  </w:footnote>
  <w:footnote w:type="continuationSeparator" w:id="0">
    <w:p w:rsidR="005B3529" w:rsidRDefault="005B3529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3C"/>
    <w:multiLevelType w:val="hybridMultilevel"/>
    <w:tmpl w:val="466CEC1A"/>
    <w:lvl w:ilvl="0" w:tplc="5E321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F5F16"/>
    <w:multiLevelType w:val="hybridMultilevel"/>
    <w:tmpl w:val="3364CBB4"/>
    <w:lvl w:ilvl="0" w:tplc="9CEA6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C06F9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5C88"/>
    <w:multiLevelType w:val="hybridMultilevel"/>
    <w:tmpl w:val="6E8ED07A"/>
    <w:lvl w:ilvl="0" w:tplc="6E1E06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D0B0A"/>
    <w:multiLevelType w:val="hybridMultilevel"/>
    <w:tmpl w:val="6E8ED07A"/>
    <w:lvl w:ilvl="0" w:tplc="6E1E06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85AA0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67188"/>
    <w:multiLevelType w:val="hybridMultilevel"/>
    <w:tmpl w:val="714042C2"/>
    <w:lvl w:ilvl="0" w:tplc="6BCAB9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7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20"/>
  </w:num>
  <w:num w:numId="9">
    <w:abstractNumId w:val="16"/>
  </w:num>
  <w:num w:numId="10">
    <w:abstractNumId w:val="19"/>
  </w:num>
  <w:num w:numId="11">
    <w:abstractNumId w:val="10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136A9"/>
    <w:rsid w:val="00022E52"/>
    <w:rsid w:val="00042941"/>
    <w:rsid w:val="000555C9"/>
    <w:rsid w:val="000626D5"/>
    <w:rsid w:val="00074760"/>
    <w:rsid w:val="000A4162"/>
    <w:rsid w:val="000C1E43"/>
    <w:rsid w:val="000D51A9"/>
    <w:rsid w:val="000E45DB"/>
    <w:rsid w:val="000F4F43"/>
    <w:rsid w:val="00103C13"/>
    <w:rsid w:val="001074BA"/>
    <w:rsid w:val="00117306"/>
    <w:rsid w:val="00125852"/>
    <w:rsid w:val="00143E45"/>
    <w:rsid w:val="00154C97"/>
    <w:rsid w:val="001632F1"/>
    <w:rsid w:val="0018468F"/>
    <w:rsid w:val="00186996"/>
    <w:rsid w:val="001A0CCD"/>
    <w:rsid w:val="001A5E09"/>
    <w:rsid w:val="001B2874"/>
    <w:rsid w:val="001F0FDB"/>
    <w:rsid w:val="001F6D39"/>
    <w:rsid w:val="002023BD"/>
    <w:rsid w:val="002030A3"/>
    <w:rsid w:val="0020580D"/>
    <w:rsid w:val="002102E8"/>
    <w:rsid w:val="0024646E"/>
    <w:rsid w:val="0027071D"/>
    <w:rsid w:val="00270CCD"/>
    <w:rsid w:val="002773A3"/>
    <w:rsid w:val="00277610"/>
    <w:rsid w:val="00287B23"/>
    <w:rsid w:val="002B1211"/>
    <w:rsid w:val="002B32AC"/>
    <w:rsid w:val="002B69A2"/>
    <w:rsid w:val="002C0A43"/>
    <w:rsid w:val="0030362E"/>
    <w:rsid w:val="00307330"/>
    <w:rsid w:val="003314CE"/>
    <w:rsid w:val="003337C5"/>
    <w:rsid w:val="00333BB1"/>
    <w:rsid w:val="0033713C"/>
    <w:rsid w:val="0034089E"/>
    <w:rsid w:val="00347AC0"/>
    <w:rsid w:val="00350461"/>
    <w:rsid w:val="00370BE7"/>
    <w:rsid w:val="00380951"/>
    <w:rsid w:val="003809B4"/>
    <w:rsid w:val="0038374C"/>
    <w:rsid w:val="003942E2"/>
    <w:rsid w:val="003A58D8"/>
    <w:rsid w:val="003B23BF"/>
    <w:rsid w:val="003B301B"/>
    <w:rsid w:val="003B72B6"/>
    <w:rsid w:val="003C53EE"/>
    <w:rsid w:val="003D4F91"/>
    <w:rsid w:val="003F354F"/>
    <w:rsid w:val="0041515C"/>
    <w:rsid w:val="004218B3"/>
    <w:rsid w:val="004349ED"/>
    <w:rsid w:val="0044063F"/>
    <w:rsid w:val="0044127F"/>
    <w:rsid w:val="00442C16"/>
    <w:rsid w:val="00456AF8"/>
    <w:rsid w:val="00461702"/>
    <w:rsid w:val="00491E10"/>
    <w:rsid w:val="0049409D"/>
    <w:rsid w:val="004959AE"/>
    <w:rsid w:val="004A5C44"/>
    <w:rsid w:val="004B5BA0"/>
    <w:rsid w:val="004C45EA"/>
    <w:rsid w:val="004D1993"/>
    <w:rsid w:val="004D28B8"/>
    <w:rsid w:val="004F7729"/>
    <w:rsid w:val="00530C3B"/>
    <w:rsid w:val="00542455"/>
    <w:rsid w:val="0055666E"/>
    <w:rsid w:val="005713F0"/>
    <w:rsid w:val="00580E2B"/>
    <w:rsid w:val="005A584F"/>
    <w:rsid w:val="005B3529"/>
    <w:rsid w:val="005E1DC8"/>
    <w:rsid w:val="005E6F5F"/>
    <w:rsid w:val="006165AE"/>
    <w:rsid w:val="00621D4A"/>
    <w:rsid w:val="006242EF"/>
    <w:rsid w:val="006302C9"/>
    <w:rsid w:val="00631884"/>
    <w:rsid w:val="00635956"/>
    <w:rsid w:val="006479FD"/>
    <w:rsid w:val="006634F6"/>
    <w:rsid w:val="00672FBE"/>
    <w:rsid w:val="00675E00"/>
    <w:rsid w:val="00686A89"/>
    <w:rsid w:val="006B5E4F"/>
    <w:rsid w:val="006B6EA2"/>
    <w:rsid w:val="006C5F53"/>
    <w:rsid w:val="006C626B"/>
    <w:rsid w:val="006D30E7"/>
    <w:rsid w:val="006D7891"/>
    <w:rsid w:val="006F53B6"/>
    <w:rsid w:val="00704FAE"/>
    <w:rsid w:val="00711E6F"/>
    <w:rsid w:val="0073004A"/>
    <w:rsid w:val="00734779"/>
    <w:rsid w:val="00734A5E"/>
    <w:rsid w:val="00736268"/>
    <w:rsid w:val="00747480"/>
    <w:rsid w:val="00757FCC"/>
    <w:rsid w:val="00762E0C"/>
    <w:rsid w:val="00773403"/>
    <w:rsid w:val="0078692E"/>
    <w:rsid w:val="00792025"/>
    <w:rsid w:val="007C10B9"/>
    <w:rsid w:val="007F1683"/>
    <w:rsid w:val="007F62AE"/>
    <w:rsid w:val="008042A2"/>
    <w:rsid w:val="00805827"/>
    <w:rsid w:val="00813CBA"/>
    <w:rsid w:val="00825067"/>
    <w:rsid w:val="008427FC"/>
    <w:rsid w:val="00844E6A"/>
    <w:rsid w:val="00852DB0"/>
    <w:rsid w:val="00854833"/>
    <w:rsid w:val="00861F1C"/>
    <w:rsid w:val="0086396B"/>
    <w:rsid w:val="00876306"/>
    <w:rsid w:val="00887396"/>
    <w:rsid w:val="008945CF"/>
    <w:rsid w:val="008E68A0"/>
    <w:rsid w:val="008F3F9C"/>
    <w:rsid w:val="008F570C"/>
    <w:rsid w:val="00941456"/>
    <w:rsid w:val="009479B9"/>
    <w:rsid w:val="009533AF"/>
    <w:rsid w:val="009546A8"/>
    <w:rsid w:val="0096022C"/>
    <w:rsid w:val="00961213"/>
    <w:rsid w:val="00967341"/>
    <w:rsid w:val="00971127"/>
    <w:rsid w:val="00995A4F"/>
    <w:rsid w:val="009A3EF8"/>
    <w:rsid w:val="009B671D"/>
    <w:rsid w:val="009F0D55"/>
    <w:rsid w:val="00A01148"/>
    <w:rsid w:val="00A02B39"/>
    <w:rsid w:val="00A103A5"/>
    <w:rsid w:val="00A26D73"/>
    <w:rsid w:val="00A27A4D"/>
    <w:rsid w:val="00A5331C"/>
    <w:rsid w:val="00A536DC"/>
    <w:rsid w:val="00A542DB"/>
    <w:rsid w:val="00A902B3"/>
    <w:rsid w:val="00A93FDA"/>
    <w:rsid w:val="00A94B6C"/>
    <w:rsid w:val="00AD1BBB"/>
    <w:rsid w:val="00AF3734"/>
    <w:rsid w:val="00B101AF"/>
    <w:rsid w:val="00B57BD3"/>
    <w:rsid w:val="00B67A71"/>
    <w:rsid w:val="00B800CE"/>
    <w:rsid w:val="00BC074A"/>
    <w:rsid w:val="00BC4024"/>
    <w:rsid w:val="00C0126B"/>
    <w:rsid w:val="00C13BC0"/>
    <w:rsid w:val="00C13C83"/>
    <w:rsid w:val="00C156A3"/>
    <w:rsid w:val="00C452B4"/>
    <w:rsid w:val="00C47131"/>
    <w:rsid w:val="00C53301"/>
    <w:rsid w:val="00C5738D"/>
    <w:rsid w:val="00C65D5C"/>
    <w:rsid w:val="00C70DCF"/>
    <w:rsid w:val="00C911C1"/>
    <w:rsid w:val="00CA33B3"/>
    <w:rsid w:val="00CE5048"/>
    <w:rsid w:val="00CE5A86"/>
    <w:rsid w:val="00CE60BE"/>
    <w:rsid w:val="00CF7475"/>
    <w:rsid w:val="00D14292"/>
    <w:rsid w:val="00D22098"/>
    <w:rsid w:val="00D228B1"/>
    <w:rsid w:val="00D53A7A"/>
    <w:rsid w:val="00D73514"/>
    <w:rsid w:val="00D73FA8"/>
    <w:rsid w:val="00D77DD1"/>
    <w:rsid w:val="00D8146A"/>
    <w:rsid w:val="00D87A17"/>
    <w:rsid w:val="00D904DC"/>
    <w:rsid w:val="00DA2CE8"/>
    <w:rsid w:val="00DA42EE"/>
    <w:rsid w:val="00DC2C7F"/>
    <w:rsid w:val="00DC505F"/>
    <w:rsid w:val="00DD185A"/>
    <w:rsid w:val="00DE2653"/>
    <w:rsid w:val="00E038EC"/>
    <w:rsid w:val="00E1005C"/>
    <w:rsid w:val="00E1110C"/>
    <w:rsid w:val="00E14C13"/>
    <w:rsid w:val="00E2744A"/>
    <w:rsid w:val="00E30CD2"/>
    <w:rsid w:val="00E316CF"/>
    <w:rsid w:val="00E5699A"/>
    <w:rsid w:val="00E57854"/>
    <w:rsid w:val="00E70E97"/>
    <w:rsid w:val="00E94088"/>
    <w:rsid w:val="00EA54AC"/>
    <w:rsid w:val="00EA7250"/>
    <w:rsid w:val="00EB2319"/>
    <w:rsid w:val="00EB5CD6"/>
    <w:rsid w:val="00ED1A03"/>
    <w:rsid w:val="00F048E4"/>
    <w:rsid w:val="00F17E74"/>
    <w:rsid w:val="00F457EC"/>
    <w:rsid w:val="00F60BD2"/>
    <w:rsid w:val="00F6523B"/>
    <w:rsid w:val="00F73079"/>
    <w:rsid w:val="00F90599"/>
    <w:rsid w:val="00F91F58"/>
    <w:rsid w:val="00FA2A6C"/>
    <w:rsid w:val="00FA65D2"/>
    <w:rsid w:val="00FD01FA"/>
    <w:rsid w:val="00FE2F9C"/>
    <w:rsid w:val="00FE56F3"/>
    <w:rsid w:val="00FF119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character" w:customStyle="1" w:styleId="itemtext">
    <w:name w:val="itemtext"/>
    <w:basedOn w:val="a0"/>
    <w:rsid w:val="00074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character" w:customStyle="1" w:styleId="itemtext">
    <w:name w:val="itemtext"/>
    <w:basedOn w:val="a0"/>
    <w:rsid w:val="0007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CC81-7733-474A-BC06-07E02B0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6786</Words>
  <Characters>38684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Smto_3</cp:lastModifiedBy>
  <cp:revision>4</cp:revision>
  <cp:lastPrinted>2014-09-05T08:12:00Z</cp:lastPrinted>
  <dcterms:created xsi:type="dcterms:W3CDTF">2014-09-05T08:07:00Z</dcterms:created>
  <dcterms:modified xsi:type="dcterms:W3CDTF">2014-09-05T08:19:00Z</dcterms:modified>
</cp:coreProperties>
</file>