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1C" w:rsidRDefault="0083381C" w:rsidP="00833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F6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КОМИССИЯ </w:t>
      </w:r>
      <w:proofErr w:type="gramStart"/>
      <w:r w:rsidRPr="0083381C">
        <w:rPr>
          <w:rFonts w:ascii="Times New Roman" w:eastAsia="Calibri" w:hAnsi="Times New Roman" w:cs="Times New Roman"/>
          <w:b/>
        </w:rPr>
        <w:t>ГАВРИЛОВ-ЯМСКОГО</w:t>
      </w:r>
      <w:proofErr w:type="gramEnd"/>
      <w:r w:rsidRPr="0083381C">
        <w:rPr>
          <w:rFonts w:ascii="Times New Roman" w:eastAsia="Calibri" w:hAnsi="Times New Roman" w:cs="Times New Roman"/>
          <w:b/>
        </w:rPr>
        <w:t xml:space="preserve"> МУНИЦИПАЛЬНОГО РАЙОНА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 Телефакс: (48534) 2-</w:t>
      </w:r>
      <w:r w:rsidR="00E127A1">
        <w:rPr>
          <w:rFonts w:ascii="Times New Roman" w:eastAsia="Calibri" w:hAnsi="Times New Roman" w:cs="Times New Roman"/>
        </w:rPr>
        <w:t>09-36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475CE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AA3EE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D2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2D1EA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A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66972" w:rsidRPr="00066C1C">
        <w:rPr>
          <w:rFonts w:ascii="Times New Roman" w:eastAsia="Calibri" w:hAnsi="Times New Roman" w:cs="Times New Roman"/>
          <w:b/>
          <w:sz w:val="28"/>
          <w:szCs w:val="28"/>
        </w:rPr>
        <w:t>.12.202</w:t>
      </w:r>
      <w:r w:rsidR="002D1EA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530EE" w:rsidRPr="0083381C" w:rsidRDefault="007530EE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профилактических мероприятий </w:t>
      </w: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коррупции </w:t>
      </w:r>
      <w:r w:rsidR="00DD23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</w:p>
    <w:p w:rsidR="0083381C" w:rsidRP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3381C">
        <w:rPr>
          <w:rFonts w:ascii="Times New Roman" w:eastAsia="Calibri" w:hAnsi="Times New Roman" w:cs="Times New Roman"/>
          <w:b/>
          <w:sz w:val="28"/>
          <w:szCs w:val="28"/>
        </w:rPr>
        <w:t>Гаврилов-Ямского</w:t>
      </w:r>
      <w:proofErr w:type="gramEnd"/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20</w:t>
      </w:r>
      <w:r w:rsidR="0097081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D1EA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EE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EE" w:rsidRPr="003368BD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Федеральными з</w:t>
      </w:r>
      <w:r w:rsidR="00910E45"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от 02.03.2007 № 25-ФЗ «</w:t>
      </w:r>
      <w:r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Федерации»,  от 06.10.2003 № 131-ФЗ «Об общих принципах организации местного самоупр</w:t>
      </w:r>
      <w:r w:rsidR="008B2EC2" w:rsidRPr="00C61C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D2331" w:rsidRPr="007530EE" w:rsidRDefault="007530EE" w:rsidP="004322AF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профилактических мероприятий по противодействию коррупции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E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3368BD" w:rsidRDefault="003368BD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Контрольно-счетной комиссии ознакомится с </w:t>
      </w:r>
      <w:r w:rsid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6A2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331" w:rsidRPr="00DD2331" w:rsidRDefault="00DD2331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D2331" w:rsidRPr="00DD2331" w:rsidRDefault="00DD2331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DD2331" w:rsidRDefault="00DD2331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Pr="00DD2331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843"/>
        <w:gridCol w:w="1808"/>
      </w:tblGrid>
      <w:tr w:rsidR="008B2EC2" w:rsidTr="008B2EC2">
        <w:tc>
          <w:tcPr>
            <w:tcW w:w="5920" w:type="dxa"/>
          </w:tcPr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Контрольно-счетной комиссии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Е.Р.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Бурдова</w:t>
            </w:r>
            <w:proofErr w:type="spellEnd"/>
          </w:p>
        </w:tc>
      </w:tr>
    </w:tbl>
    <w:p w:rsidR="008B2EC2" w:rsidRDefault="008B2EC2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475CE" w:rsidRDefault="006475CE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475CE" w:rsidRDefault="006475CE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530EE" w:rsidRDefault="003368BD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</w:p>
    <w:p w:rsidR="008B2EC2" w:rsidRPr="007530EE" w:rsidRDefault="003368BD" w:rsidP="00F8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2EC2"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приказу </w:t>
      </w:r>
    </w:p>
    <w:p w:rsid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Контрольно-счетной комиссии </w:t>
      </w:r>
    </w:p>
    <w:p w:rsid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Гаврилов-Ямского</w:t>
      </w:r>
      <w:proofErr w:type="gramEnd"/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</w:p>
    <w:p w:rsidR="008B2EC2" w:rsidRP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2D1EA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A3EE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51A40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</w:t>
      </w:r>
      <w:r w:rsidR="002D1EA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AA3EE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2EC2" w:rsidRPr="008B2EC2" w:rsidRDefault="008B2EC2" w:rsidP="008B2EC2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B5D" w:rsidRPr="004565E2" w:rsidRDefault="007530EE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56D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43B5D" w:rsidRPr="004565E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585484" w:rsidRPr="004565E2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 </w:t>
      </w:r>
      <w:r w:rsidR="00585484"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2445C" w:rsidRPr="004565E2" w:rsidRDefault="00585484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  <w:proofErr w:type="gramStart"/>
      <w:r w:rsidRPr="004565E2">
        <w:rPr>
          <w:rFonts w:ascii="Times New Roman" w:eastAsia="Calibri" w:hAnsi="Times New Roman" w:cs="Times New Roman"/>
          <w:b/>
          <w:sz w:val="28"/>
          <w:szCs w:val="28"/>
        </w:rPr>
        <w:t>Гаврилов-Ямского</w:t>
      </w:r>
      <w:proofErr w:type="gramEnd"/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20</w:t>
      </w:r>
      <w:r w:rsidR="007530E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D1EA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3402"/>
      </w:tblGrid>
      <w:tr w:rsidR="003E7942" w:rsidRPr="004565E2" w:rsidTr="00066972">
        <w:tc>
          <w:tcPr>
            <w:tcW w:w="709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федерального законодательства, законодательства 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муниципальных правовых актов, регулирующих вопросы противодействия коррупции в органах местного самоуправления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Сотрудники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B3492" w:rsidRPr="004565E2" w:rsidTr="00066972">
        <w:tc>
          <w:tcPr>
            <w:tcW w:w="709" w:type="dxa"/>
          </w:tcPr>
          <w:p w:rsidR="000B3492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B3492" w:rsidRPr="004565E2" w:rsidRDefault="00E02F5E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власти по Ярославской области,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исполнительной власти Ярославской области, государственными органами Ярославской области по вопросам противодействия коррупции, в том числе несоблюдения лицами, замещающими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в Контрольно-счетной комиссии Гаврилов-Ямского муниципального района,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Контрольно-счетной комиссии Гаврилов-Ямского муниципального района ограничений и запретов, требований о предотвращении или</w:t>
            </w:r>
            <w:proofErr w:type="gramEnd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об урегулировании конфликта интересов либо неисполнения обязанностей, установленных в целях противодействия коррупции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B3492" w:rsidRPr="004565E2" w:rsidRDefault="00E02F5E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0B3492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Сотрудники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предупреждению, выявлению и устранению причин и условий, способствующих возникновению коррупции и конфликта интересов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в Контрольно-счетной комиссии </w:t>
            </w:r>
            <w:proofErr w:type="gramStart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Гаврилов-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Ямского</w:t>
            </w:r>
            <w:proofErr w:type="gramEnd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соблюдению служащими общих принципов служебного поведения, норм профессиональной этики, обязат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ельств, ограничений и запретов,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установленных на муниципальной службе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8752AF" w:rsidRPr="004565E2" w:rsidRDefault="00AA4E23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</w:tcPr>
          <w:p w:rsidR="008752AF" w:rsidRPr="004565E2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</w:t>
            </w:r>
            <w:r w:rsidR="00C3215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8752AF" w:rsidRPr="004565E2" w:rsidRDefault="0079329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ольно-счетной комиссии </w:t>
            </w:r>
            <w:proofErr w:type="gramStart"/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в Контрольно-счетную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противодействии коррупции, запретами и ограничениями, связанными с муниципальной службой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C80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представления муниципальными служащими сведений о доходах, об имуществе и обязательствах имущественного характера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3FA" w:rsidRPr="004565E2">
              <w:rPr>
                <w:rFonts w:ascii="Times New Roman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B5447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Ежегодно,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402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BC5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муниципальными служащими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комиссии </w:t>
            </w:r>
            <w:proofErr w:type="gramStart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 сведений об адресах сайтов и (или) страниц сайтов и ИТС "Интернет", на которых муниципальные служащие размещали общедоступну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ю информацию,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а также данные, позволяющие их идентифицировать</w:t>
            </w:r>
            <w:r w:rsidR="0083013C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601D2E" w:rsidRPr="004565E2" w:rsidRDefault="00601D2E" w:rsidP="00196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возникновении личной заинтересованности, которая приводит или может привести к возникновению конфликта интересов.</w:t>
            </w:r>
          </w:p>
        </w:tc>
        <w:tc>
          <w:tcPr>
            <w:tcW w:w="1843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601D2E" w:rsidRPr="004565E2" w:rsidRDefault="00601D2E" w:rsidP="00BC5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контроля за размещением  на официальном сайте в информационно-телекоммуникационной сети «Интернет», предоставленных сотрудниками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сведений о доходах, об имуществе и обязательствах имущественного характера, их супругов и несовершеннолетних детей.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Ежегодно,          в течение 14 рабочих дней со дня истечения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срока, установленного для их подачи.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87" w:type="dxa"/>
          </w:tcPr>
          <w:p w:rsidR="00601D2E" w:rsidRPr="004565E2" w:rsidRDefault="00601D2E" w:rsidP="00B976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представителей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Сотрудники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601D2E" w:rsidRPr="004565E2" w:rsidRDefault="00601D2E" w:rsidP="001C0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разъяснительной работы по профилактике коррупции среди муниципальных служащих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601D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601D2E" w:rsidRPr="004565E2" w:rsidRDefault="00601D2E" w:rsidP="00E127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(взаимосвязи) должностных лиц с участниками торгов, подрядчиками (поставщиками).</w:t>
            </w:r>
          </w:p>
        </w:tc>
        <w:tc>
          <w:tcPr>
            <w:tcW w:w="1843" w:type="dxa"/>
          </w:tcPr>
          <w:p w:rsidR="00601D2E" w:rsidRPr="004565E2" w:rsidRDefault="00601D2E" w:rsidP="00E127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E4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Сотрудники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Default="00601D2E" w:rsidP="00601D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601D2E" w:rsidRPr="004565E2" w:rsidRDefault="00601D2E" w:rsidP="009F7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иной оплачиваемой работе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01D2E" w:rsidRPr="004565E2" w:rsidRDefault="00601D2E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601D2E" w:rsidRPr="004565E2" w:rsidRDefault="00601D2E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Default="00601D2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601D2E" w:rsidRPr="004565E2" w:rsidRDefault="00601D2E" w:rsidP="002D1E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профилактических мероприятий по противодействию коррупции в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2D1EA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601D2E" w:rsidRPr="004565E2" w:rsidRDefault="00601D2E" w:rsidP="002D1E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D1EA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32154" w:rsidRPr="004565E2" w:rsidRDefault="00C32154" w:rsidP="00F856D5">
      <w:pPr>
        <w:spacing w:before="6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45C" w:rsidRPr="004565E2" w:rsidRDefault="00B97639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83381C" w:rsidRPr="004565E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2445C" w:rsidRPr="004565E2">
        <w:rPr>
          <w:rFonts w:ascii="Times New Roman" w:eastAsia="Times New Roman" w:hAnsi="Times New Roman" w:cs="Times New Roman"/>
          <w:b/>
          <w:sz w:val="28"/>
          <w:szCs w:val="28"/>
        </w:rPr>
        <w:t>СТ ОЗНАКОМЛЕНИЯ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работников с Приказом Председателя Контрольно-счетной комиссии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65E2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4565E2">
        <w:rPr>
          <w:rFonts w:ascii="Times New Roman" w:eastAsia="Times New Roman" w:hAnsi="Times New Roman" w:cs="Times New Roman"/>
          <w:sz w:val="28"/>
          <w:szCs w:val="28"/>
        </w:rPr>
        <w:br/>
      </w:r>
      <w:r w:rsidR="003600F9" w:rsidRPr="006536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1EA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3E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6972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2D1E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00F9" w:rsidRPr="00653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64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A3EE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862"/>
        <w:gridCol w:w="1997"/>
        <w:gridCol w:w="2095"/>
      </w:tblGrid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066972" w:rsidP="00585484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066972" w:rsidP="00066972">
            <w:pPr>
              <w:tabs>
                <w:tab w:val="left" w:pos="194"/>
              </w:tabs>
              <w:spacing w:after="0" w:line="240" w:lineRule="auto"/>
              <w:ind w:firstLine="5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2D1EA9" w:rsidP="00AA3EE3">
            <w:pPr>
              <w:spacing w:after="0" w:line="240" w:lineRule="auto"/>
              <w:ind w:firstLine="13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A3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35E" w:rsidRPr="003368BD" w:rsidRDefault="007B635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B635E" w:rsidRPr="003368BD" w:rsidSect="00F856D5">
      <w:footerReference w:type="defaul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CD" w:rsidRDefault="009B2CCD" w:rsidP="003368BD">
      <w:pPr>
        <w:spacing w:after="0" w:line="240" w:lineRule="auto"/>
      </w:pPr>
      <w:r>
        <w:separator/>
      </w:r>
    </w:p>
  </w:endnote>
  <w:endnote w:type="continuationSeparator" w:id="0">
    <w:p w:rsidR="009B2CCD" w:rsidRDefault="009B2CCD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A0" w:rsidRDefault="0030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CD" w:rsidRDefault="009B2CCD" w:rsidP="003368BD">
      <w:pPr>
        <w:spacing w:after="0" w:line="240" w:lineRule="auto"/>
      </w:pPr>
      <w:r>
        <w:separator/>
      </w:r>
    </w:p>
  </w:footnote>
  <w:footnote w:type="continuationSeparator" w:id="0">
    <w:p w:rsidR="009B2CCD" w:rsidRDefault="009B2CCD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463E"/>
    <w:multiLevelType w:val="hybridMultilevel"/>
    <w:tmpl w:val="3640C102"/>
    <w:lvl w:ilvl="0" w:tplc="0B12102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A587327"/>
    <w:multiLevelType w:val="hybridMultilevel"/>
    <w:tmpl w:val="DE90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40C"/>
    <w:rsid w:val="00066972"/>
    <w:rsid w:val="00066C1C"/>
    <w:rsid w:val="00077ACA"/>
    <w:rsid w:val="000B3492"/>
    <w:rsid w:val="000B5D8C"/>
    <w:rsid w:val="000C0268"/>
    <w:rsid w:val="00102235"/>
    <w:rsid w:val="0011356A"/>
    <w:rsid w:val="0014430B"/>
    <w:rsid w:val="001708DD"/>
    <w:rsid w:val="0018054E"/>
    <w:rsid w:val="001C04DE"/>
    <w:rsid w:val="001E0D2F"/>
    <w:rsid w:val="0021304E"/>
    <w:rsid w:val="00231109"/>
    <w:rsid w:val="00236D88"/>
    <w:rsid w:val="00246A1E"/>
    <w:rsid w:val="002A08A6"/>
    <w:rsid w:val="002C05FC"/>
    <w:rsid w:val="002D1EA9"/>
    <w:rsid w:val="002D542F"/>
    <w:rsid w:val="003060A0"/>
    <w:rsid w:val="003368BD"/>
    <w:rsid w:val="00343D4C"/>
    <w:rsid w:val="0034764A"/>
    <w:rsid w:val="00354587"/>
    <w:rsid w:val="003600F9"/>
    <w:rsid w:val="003771A8"/>
    <w:rsid w:val="003E7942"/>
    <w:rsid w:val="003F3406"/>
    <w:rsid w:val="004322AF"/>
    <w:rsid w:val="00443077"/>
    <w:rsid w:val="0045602C"/>
    <w:rsid w:val="004565E2"/>
    <w:rsid w:val="00485194"/>
    <w:rsid w:val="004E2DAC"/>
    <w:rsid w:val="004E48F3"/>
    <w:rsid w:val="004E4CD9"/>
    <w:rsid w:val="004F79E2"/>
    <w:rsid w:val="005447CE"/>
    <w:rsid w:val="00551A40"/>
    <w:rsid w:val="00552599"/>
    <w:rsid w:val="005558CA"/>
    <w:rsid w:val="005559FA"/>
    <w:rsid w:val="00585484"/>
    <w:rsid w:val="005C7FED"/>
    <w:rsid w:val="00601D2E"/>
    <w:rsid w:val="00623DA0"/>
    <w:rsid w:val="006475CE"/>
    <w:rsid w:val="00653643"/>
    <w:rsid w:val="00666140"/>
    <w:rsid w:val="00683135"/>
    <w:rsid w:val="00687809"/>
    <w:rsid w:val="006A2769"/>
    <w:rsid w:val="006B5447"/>
    <w:rsid w:val="006D431E"/>
    <w:rsid w:val="006E61D6"/>
    <w:rsid w:val="006F05AD"/>
    <w:rsid w:val="006F15BA"/>
    <w:rsid w:val="007311FB"/>
    <w:rsid w:val="0074225C"/>
    <w:rsid w:val="007422D6"/>
    <w:rsid w:val="007428CE"/>
    <w:rsid w:val="007530EE"/>
    <w:rsid w:val="00782617"/>
    <w:rsid w:val="0079329F"/>
    <w:rsid w:val="007B635E"/>
    <w:rsid w:val="007C0524"/>
    <w:rsid w:val="007E64CF"/>
    <w:rsid w:val="007F7DD0"/>
    <w:rsid w:val="0083013C"/>
    <w:rsid w:val="0083381C"/>
    <w:rsid w:val="00843B5D"/>
    <w:rsid w:val="00864480"/>
    <w:rsid w:val="00864CD3"/>
    <w:rsid w:val="008752AF"/>
    <w:rsid w:val="008973FE"/>
    <w:rsid w:val="008B2EC2"/>
    <w:rsid w:val="008D0AF7"/>
    <w:rsid w:val="00910E45"/>
    <w:rsid w:val="00945C1B"/>
    <w:rsid w:val="00945E7C"/>
    <w:rsid w:val="009621D2"/>
    <w:rsid w:val="00970810"/>
    <w:rsid w:val="009B2CCD"/>
    <w:rsid w:val="009F748A"/>
    <w:rsid w:val="00A3250B"/>
    <w:rsid w:val="00A82A5A"/>
    <w:rsid w:val="00A845A4"/>
    <w:rsid w:val="00AA3EE3"/>
    <w:rsid w:val="00AA4E23"/>
    <w:rsid w:val="00AC31E0"/>
    <w:rsid w:val="00AD3341"/>
    <w:rsid w:val="00B20B6B"/>
    <w:rsid w:val="00B2445C"/>
    <w:rsid w:val="00B31B0C"/>
    <w:rsid w:val="00B46A86"/>
    <w:rsid w:val="00B81C11"/>
    <w:rsid w:val="00B913B8"/>
    <w:rsid w:val="00B950E5"/>
    <w:rsid w:val="00B97639"/>
    <w:rsid w:val="00BA2D60"/>
    <w:rsid w:val="00BC595D"/>
    <w:rsid w:val="00BD5FB0"/>
    <w:rsid w:val="00BF724C"/>
    <w:rsid w:val="00C026F5"/>
    <w:rsid w:val="00C058C2"/>
    <w:rsid w:val="00C32154"/>
    <w:rsid w:val="00C61C65"/>
    <w:rsid w:val="00C72E93"/>
    <w:rsid w:val="00C80AEB"/>
    <w:rsid w:val="00C87B95"/>
    <w:rsid w:val="00C9302F"/>
    <w:rsid w:val="00CB0D57"/>
    <w:rsid w:val="00CF0FDC"/>
    <w:rsid w:val="00D143FA"/>
    <w:rsid w:val="00D6342D"/>
    <w:rsid w:val="00D63E48"/>
    <w:rsid w:val="00D667AD"/>
    <w:rsid w:val="00DA06C0"/>
    <w:rsid w:val="00DC642A"/>
    <w:rsid w:val="00DD2331"/>
    <w:rsid w:val="00DE42CA"/>
    <w:rsid w:val="00DF5EAE"/>
    <w:rsid w:val="00E02F5E"/>
    <w:rsid w:val="00E11251"/>
    <w:rsid w:val="00E127A1"/>
    <w:rsid w:val="00E171D8"/>
    <w:rsid w:val="00E2238C"/>
    <w:rsid w:val="00E33525"/>
    <w:rsid w:val="00E65DFE"/>
    <w:rsid w:val="00E85227"/>
    <w:rsid w:val="00E97340"/>
    <w:rsid w:val="00EB7AC1"/>
    <w:rsid w:val="00EF68D5"/>
    <w:rsid w:val="00F14D31"/>
    <w:rsid w:val="00F40384"/>
    <w:rsid w:val="00F41702"/>
    <w:rsid w:val="00F46818"/>
    <w:rsid w:val="00F6259A"/>
    <w:rsid w:val="00F856D5"/>
    <w:rsid w:val="00FA740C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DE30-B6D7-4319-95E6-C8ED5F71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ksk_2</cp:lastModifiedBy>
  <cp:revision>50</cp:revision>
  <cp:lastPrinted>2024-12-12T07:44:00Z</cp:lastPrinted>
  <dcterms:created xsi:type="dcterms:W3CDTF">2017-07-03T11:54:00Z</dcterms:created>
  <dcterms:modified xsi:type="dcterms:W3CDTF">2024-12-12T07:48:00Z</dcterms:modified>
</cp:coreProperties>
</file>