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69" w:rsidRPr="00167D69" w:rsidRDefault="00167D69" w:rsidP="00167D69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167D69">
        <w:rPr>
          <w:noProof/>
          <w:lang w:eastAsia="ru-RU"/>
        </w:rPr>
        <w:drawing>
          <wp:inline distT="0" distB="0" distL="0" distR="0" wp14:anchorId="07380ADE" wp14:editId="0C058BD1">
            <wp:extent cx="580293" cy="6917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93" cy="6917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D69" w:rsidRPr="00167D69" w:rsidRDefault="00167D69" w:rsidP="00167D69">
      <w:pPr>
        <w:widowControl w:val="0"/>
        <w:suppressAutoHyphens w:val="0"/>
        <w:autoSpaceDE w:val="0"/>
        <w:autoSpaceDN w:val="0"/>
        <w:adjustRightInd w:val="0"/>
        <w:rPr>
          <w:lang w:eastAsia="x-none"/>
        </w:rPr>
      </w:pPr>
    </w:p>
    <w:p w:rsidR="00167D69" w:rsidRPr="00B7388D" w:rsidRDefault="00167D69" w:rsidP="00167D69">
      <w:pPr>
        <w:keepNext/>
        <w:numPr>
          <w:ilvl w:val="0"/>
          <w:numId w:val="1"/>
        </w:numPr>
        <w:tabs>
          <w:tab w:val="clear" w:pos="0"/>
          <w:tab w:val="right" w:pos="9780"/>
        </w:tabs>
        <w:suppressAutoHyphens w:val="0"/>
        <w:ind w:left="0" w:firstLine="0"/>
        <w:jc w:val="center"/>
        <w:outlineLvl w:val="0"/>
        <w:rPr>
          <w:bCs/>
          <w:sz w:val="28"/>
          <w:szCs w:val="28"/>
          <w:lang w:val="x-none" w:eastAsia="x-none"/>
        </w:rPr>
      </w:pPr>
      <w:r w:rsidRPr="00B7388D">
        <w:rPr>
          <w:bCs/>
          <w:sz w:val="28"/>
          <w:szCs w:val="28"/>
          <w:lang w:val="x-none" w:eastAsia="x-none"/>
        </w:rPr>
        <w:t>СОБРАНИЕ  ПРЕДСТАВИТЕЛЕЙ</w:t>
      </w:r>
    </w:p>
    <w:p w:rsidR="00167D69" w:rsidRPr="00B7388D" w:rsidRDefault="00167D69" w:rsidP="00167D69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proofErr w:type="gramStart"/>
      <w:r w:rsidRPr="00B7388D">
        <w:rPr>
          <w:sz w:val="28"/>
          <w:szCs w:val="28"/>
          <w:lang w:eastAsia="ru-RU"/>
        </w:rPr>
        <w:t>ГАВРИЛОВ-ЯМСКОГО</w:t>
      </w:r>
      <w:proofErr w:type="gramEnd"/>
      <w:r w:rsidRPr="00B7388D">
        <w:rPr>
          <w:sz w:val="28"/>
          <w:szCs w:val="28"/>
          <w:lang w:eastAsia="ru-RU"/>
        </w:rPr>
        <w:t xml:space="preserve">  МУНИЦИПАЛЬНОГО  РАЙОНА </w:t>
      </w:r>
    </w:p>
    <w:p w:rsidR="00167D69" w:rsidRPr="00167D69" w:rsidRDefault="00167D69" w:rsidP="00167D69">
      <w:pPr>
        <w:keepNext/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outlineLvl w:val="3"/>
        <w:rPr>
          <w:b/>
          <w:bCs/>
          <w:lang w:eastAsia="ru-RU"/>
        </w:rPr>
      </w:pPr>
    </w:p>
    <w:p w:rsidR="00167D69" w:rsidRPr="00B7388D" w:rsidRDefault="00167D69" w:rsidP="00167D69">
      <w:pPr>
        <w:keepNext/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outlineLvl w:val="3"/>
        <w:rPr>
          <w:b/>
          <w:bCs/>
          <w:sz w:val="40"/>
          <w:szCs w:val="40"/>
          <w:lang w:eastAsia="ru-RU"/>
        </w:rPr>
      </w:pPr>
      <w:r w:rsidRPr="00B7388D">
        <w:rPr>
          <w:b/>
          <w:bCs/>
          <w:sz w:val="40"/>
          <w:szCs w:val="40"/>
          <w:lang w:eastAsia="ru-RU"/>
        </w:rPr>
        <w:t>РЕШЕНИЕ</w:t>
      </w:r>
    </w:p>
    <w:p w:rsidR="00167D69" w:rsidRPr="00167D69" w:rsidRDefault="00167D69" w:rsidP="00167D69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firstLine="567"/>
        <w:jc w:val="center"/>
        <w:rPr>
          <w:color w:val="000000"/>
          <w:lang w:eastAsia="ru-RU"/>
        </w:rPr>
      </w:pPr>
    </w:p>
    <w:p w:rsidR="00167D69" w:rsidRPr="00167D69" w:rsidRDefault="00167D69" w:rsidP="00167D69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167D69">
        <w:rPr>
          <w:color w:val="000000"/>
          <w:lang w:eastAsia="ru-RU"/>
        </w:rPr>
        <w:t xml:space="preserve">Об утверждении соглашения о передаче части полномочий </w:t>
      </w:r>
    </w:p>
    <w:p w:rsidR="00167D69" w:rsidRPr="00167D69" w:rsidRDefault="00167D69" w:rsidP="00167D69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proofErr w:type="gramStart"/>
      <w:r>
        <w:rPr>
          <w:lang w:eastAsia="ru-RU"/>
        </w:rPr>
        <w:t>Заячье-Холмского</w:t>
      </w:r>
      <w:proofErr w:type="gramEnd"/>
      <w:r w:rsidRPr="00167D69">
        <w:rPr>
          <w:lang w:eastAsia="ru-RU"/>
        </w:rPr>
        <w:t xml:space="preserve"> сельского поселения </w:t>
      </w:r>
    </w:p>
    <w:p w:rsidR="00167D69" w:rsidRPr="00167D69" w:rsidRDefault="00167D69" w:rsidP="00167D69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proofErr w:type="gramStart"/>
      <w:r w:rsidRPr="00167D69">
        <w:rPr>
          <w:lang w:eastAsia="ru-RU"/>
        </w:rPr>
        <w:t>Гаврилов-Ямскому</w:t>
      </w:r>
      <w:proofErr w:type="gramEnd"/>
      <w:r w:rsidRPr="00167D69">
        <w:rPr>
          <w:lang w:eastAsia="ru-RU"/>
        </w:rPr>
        <w:t xml:space="preserve"> муниципальному району</w:t>
      </w:r>
    </w:p>
    <w:p w:rsidR="00167D69" w:rsidRPr="00167D69" w:rsidRDefault="00167D69" w:rsidP="00167D69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167D69" w:rsidRPr="00167D69" w:rsidRDefault="00167D69" w:rsidP="00167D69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67D69">
        <w:rPr>
          <w:lang w:eastAsia="ru-RU"/>
        </w:rPr>
        <w:t>Принято Собранием представителей</w:t>
      </w:r>
    </w:p>
    <w:p w:rsidR="00167D69" w:rsidRPr="00167D69" w:rsidRDefault="00167D69" w:rsidP="00167D69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proofErr w:type="gramStart"/>
      <w:r w:rsidRPr="00167D69">
        <w:rPr>
          <w:lang w:eastAsia="ru-RU"/>
        </w:rPr>
        <w:t>Гаврилов-Ямского</w:t>
      </w:r>
      <w:proofErr w:type="gramEnd"/>
      <w:r w:rsidRPr="00167D69">
        <w:rPr>
          <w:lang w:eastAsia="ru-RU"/>
        </w:rPr>
        <w:t xml:space="preserve"> муниципального </w:t>
      </w:r>
    </w:p>
    <w:p w:rsidR="00167D69" w:rsidRPr="00167D69" w:rsidRDefault="00167D69" w:rsidP="00167D69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67D69">
        <w:rPr>
          <w:lang w:eastAsia="ru-RU"/>
        </w:rPr>
        <w:t xml:space="preserve">района </w:t>
      </w:r>
      <w:r w:rsidR="00BC7C8A">
        <w:rPr>
          <w:lang w:eastAsia="ru-RU"/>
        </w:rPr>
        <w:t>11.12.</w:t>
      </w:r>
      <w:r w:rsidRPr="00167D69">
        <w:rPr>
          <w:lang w:eastAsia="ru-RU"/>
        </w:rPr>
        <w:t>2024 г.</w:t>
      </w:r>
    </w:p>
    <w:p w:rsidR="00167D69" w:rsidRPr="00167D69" w:rsidRDefault="00167D69" w:rsidP="00167D69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167D69" w:rsidRPr="00167D69" w:rsidRDefault="00167D69" w:rsidP="00167D69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167D69" w:rsidRPr="00167D69" w:rsidRDefault="00167D69" w:rsidP="00167D69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167D69">
        <w:rPr>
          <w:lang w:eastAsia="ru-RU"/>
        </w:rPr>
        <w:t xml:space="preserve"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167D69">
        <w:rPr>
          <w:lang w:eastAsia="ru-RU"/>
        </w:rPr>
        <w:t>Гаврилов-Ямского</w:t>
      </w:r>
      <w:proofErr w:type="gramEnd"/>
      <w:r w:rsidRPr="00167D69">
        <w:rPr>
          <w:lang w:eastAsia="ru-RU"/>
        </w:rPr>
        <w:t xml:space="preserve"> муниципального района Ярославской области, а также в целях эффективного исполнения полномочий, </w:t>
      </w:r>
    </w:p>
    <w:p w:rsidR="00167D69" w:rsidRPr="00167D69" w:rsidRDefault="00167D69" w:rsidP="00167D69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167D69" w:rsidRPr="00167D69" w:rsidRDefault="00167D69" w:rsidP="00167D69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67D69">
        <w:rPr>
          <w:lang w:eastAsia="ru-RU"/>
        </w:rPr>
        <w:t xml:space="preserve">Собрание представителей </w:t>
      </w:r>
      <w:proofErr w:type="gramStart"/>
      <w:r w:rsidRPr="00167D69">
        <w:rPr>
          <w:lang w:eastAsia="ru-RU"/>
        </w:rPr>
        <w:t>Гаврилов-Ямского</w:t>
      </w:r>
      <w:proofErr w:type="gramEnd"/>
      <w:r w:rsidRPr="00167D69">
        <w:rPr>
          <w:lang w:eastAsia="ru-RU"/>
        </w:rPr>
        <w:t xml:space="preserve"> муниципального района РЕШИЛО:</w:t>
      </w:r>
    </w:p>
    <w:p w:rsidR="00167D69" w:rsidRPr="00167D69" w:rsidRDefault="00167D69" w:rsidP="00167D69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167D69" w:rsidRPr="00167D69" w:rsidRDefault="00167D69" w:rsidP="00167D6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>
        <w:rPr>
          <w:lang w:eastAsia="ru-RU"/>
        </w:rPr>
        <w:t xml:space="preserve">1. </w:t>
      </w:r>
      <w:proofErr w:type="gramStart"/>
      <w:r>
        <w:rPr>
          <w:lang w:eastAsia="ru-RU"/>
        </w:rPr>
        <w:t>Утвердить соглашение</w:t>
      </w:r>
      <w:r w:rsidRPr="00167D69">
        <w:rPr>
          <w:lang w:eastAsia="ru-RU"/>
        </w:rPr>
        <w:t xml:space="preserve"> </w:t>
      </w:r>
      <w:r w:rsidRPr="00167D69">
        <w:rPr>
          <w:bCs/>
          <w:color w:val="000000"/>
          <w:lang w:eastAsia="ru-RU"/>
        </w:rPr>
        <w:t xml:space="preserve">о передаче осуществления части полномочий по решению вопросов местного значения Заячье-Холмского сельского поселения, предусмотренных пунктом 19 части 1 статьи 14 Федерального закона  от 06.10.2003 № 131-ФЗ «Об общих принципах организации местного самоуправления в Российской Федерации» </w:t>
      </w:r>
      <w:r w:rsidRPr="00167D69">
        <w:rPr>
          <w:color w:val="000000"/>
          <w:lang w:eastAsia="ru-RU"/>
        </w:rPr>
        <w:t>Гаврилов-Ямскому муниципальному району</w:t>
      </w:r>
      <w:r w:rsidRPr="00167D69">
        <w:rPr>
          <w:bCs/>
          <w:color w:val="000000"/>
          <w:lang w:eastAsia="ru-RU"/>
        </w:rPr>
        <w:t xml:space="preserve"> на 2025 год  (</w:t>
      </w:r>
      <w:r w:rsidRPr="00167D69">
        <w:rPr>
          <w:rFonts w:eastAsia="Calibri"/>
          <w:color w:val="000000"/>
          <w:lang w:eastAsia="en-US"/>
        </w:rPr>
        <w:t>полномочия в части организации освещения населенных пунктов Заячье-Холмского сельского поселения, а именно техническое обслуживание уличных сетей наружного освещения</w:t>
      </w:r>
      <w:proofErr w:type="gramEnd"/>
      <w:r w:rsidRPr="00167D69">
        <w:rPr>
          <w:rFonts w:eastAsia="Calibri"/>
          <w:color w:val="000000"/>
          <w:lang w:eastAsia="en-US"/>
        </w:rPr>
        <w:t xml:space="preserve">, в </w:t>
      </w:r>
      <w:proofErr w:type="spellStart"/>
      <w:r w:rsidRPr="00167D69">
        <w:rPr>
          <w:rFonts w:eastAsia="Calibri"/>
          <w:color w:val="000000"/>
          <w:lang w:eastAsia="en-US"/>
        </w:rPr>
        <w:t>т.ч</w:t>
      </w:r>
      <w:proofErr w:type="spellEnd"/>
      <w:r w:rsidRPr="00167D69">
        <w:rPr>
          <w:rFonts w:eastAsia="Calibri"/>
          <w:color w:val="000000"/>
          <w:lang w:eastAsia="en-US"/>
        </w:rPr>
        <w:t xml:space="preserve">. замена </w:t>
      </w:r>
      <w:proofErr w:type="spellStart"/>
      <w:r w:rsidRPr="00167D69">
        <w:rPr>
          <w:rFonts w:eastAsia="Calibri"/>
          <w:color w:val="000000"/>
          <w:lang w:eastAsia="en-US"/>
        </w:rPr>
        <w:t>светоточек</w:t>
      </w:r>
      <w:proofErr w:type="spellEnd"/>
      <w:r w:rsidRPr="00167D69">
        <w:rPr>
          <w:lang w:eastAsia="ru-RU"/>
        </w:rPr>
        <w:t>)</w:t>
      </w:r>
      <w:r w:rsidRPr="00167D69">
        <w:rPr>
          <w:rFonts w:eastAsia="Calibri"/>
          <w:lang w:eastAsia="en-US"/>
        </w:rPr>
        <w:t xml:space="preserve"> (Приложение).</w:t>
      </w:r>
    </w:p>
    <w:p w:rsidR="00167D69" w:rsidRPr="00167D69" w:rsidRDefault="00167D69" w:rsidP="00167D69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167D69">
        <w:rPr>
          <w:lang w:eastAsia="ru-RU"/>
        </w:rPr>
        <w:t xml:space="preserve">2. Решение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167D69">
        <w:rPr>
          <w:lang w:eastAsia="ru-RU"/>
        </w:rPr>
        <w:t>Гаврилов-Ямского</w:t>
      </w:r>
      <w:proofErr w:type="gramEnd"/>
      <w:r w:rsidRPr="00167D69">
        <w:rPr>
          <w:lang w:eastAsia="ru-RU"/>
        </w:rPr>
        <w:t xml:space="preserve"> муниципального района в сети Интернет.</w:t>
      </w:r>
    </w:p>
    <w:p w:rsidR="00167D69" w:rsidRPr="00167D69" w:rsidRDefault="00167D69" w:rsidP="00167D69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167D69">
        <w:rPr>
          <w:lang w:eastAsia="ru-RU"/>
        </w:rPr>
        <w:t>3. Решение вступает в силу с момента официального опубликования.</w:t>
      </w:r>
    </w:p>
    <w:p w:rsidR="00167D69" w:rsidRPr="00167D69" w:rsidRDefault="00167D69" w:rsidP="00167D69">
      <w:pPr>
        <w:widowControl w:val="0"/>
        <w:tabs>
          <w:tab w:val="left" w:pos="1530"/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167D69" w:rsidRPr="00167D69" w:rsidRDefault="00167D69" w:rsidP="00167D69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167D69">
        <w:rPr>
          <w:lang w:eastAsia="ru-RU"/>
        </w:rPr>
        <w:t xml:space="preserve">Глава </w:t>
      </w:r>
      <w:proofErr w:type="gramStart"/>
      <w:r w:rsidRPr="00167D69">
        <w:rPr>
          <w:lang w:eastAsia="ru-RU"/>
        </w:rPr>
        <w:t>Гаврилов-Ямского</w:t>
      </w:r>
      <w:proofErr w:type="gramEnd"/>
      <w:r w:rsidRPr="00167D69">
        <w:rPr>
          <w:lang w:eastAsia="ru-RU"/>
        </w:rPr>
        <w:t xml:space="preserve"> </w:t>
      </w:r>
    </w:p>
    <w:p w:rsidR="00167D69" w:rsidRPr="00167D69" w:rsidRDefault="00167D69" w:rsidP="00167D69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  <w:bookmarkStart w:id="0" w:name="_GoBack"/>
      <w:bookmarkEnd w:id="0"/>
      <w:r w:rsidRPr="00167D69">
        <w:rPr>
          <w:lang w:eastAsia="ru-RU"/>
        </w:rPr>
        <w:t xml:space="preserve">муниципального района                                                          </w:t>
      </w:r>
      <w:r w:rsidR="00BC7C8A">
        <w:rPr>
          <w:lang w:eastAsia="ru-RU"/>
        </w:rPr>
        <w:t xml:space="preserve">                              </w:t>
      </w:r>
      <w:r w:rsidRPr="00167D69">
        <w:rPr>
          <w:lang w:eastAsia="ru-RU"/>
        </w:rPr>
        <w:t xml:space="preserve">А.Б. </w:t>
      </w:r>
      <w:proofErr w:type="spellStart"/>
      <w:r w:rsidRPr="00167D69">
        <w:rPr>
          <w:lang w:eastAsia="ru-RU"/>
        </w:rPr>
        <w:t>Сергеичев</w:t>
      </w:r>
      <w:proofErr w:type="spellEnd"/>
      <w:r w:rsidRPr="00167D69">
        <w:rPr>
          <w:lang w:eastAsia="ru-RU"/>
        </w:rPr>
        <w:t xml:space="preserve">                                                                                      </w:t>
      </w:r>
      <w:r w:rsidRPr="00167D69">
        <w:rPr>
          <w:lang w:eastAsia="ru-RU"/>
        </w:rPr>
        <w:tab/>
      </w:r>
      <w:r w:rsidRPr="00167D69">
        <w:rPr>
          <w:lang w:eastAsia="ru-RU"/>
        </w:rPr>
        <w:tab/>
      </w:r>
      <w:r w:rsidRPr="00167D69">
        <w:rPr>
          <w:lang w:eastAsia="ru-RU"/>
        </w:rPr>
        <w:tab/>
        <w:t xml:space="preserve">                              </w:t>
      </w:r>
      <w:r w:rsidRPr="00167D69">
        <w:rPr>
          <w:lang w:eastAsia="ru-RU"/>
        </w:rPr>
        <w:tab/>
      </w:r>
    </w:p>
    <w:p w:rsidR="00167D69" w:rsidRPr="00167D69" w:rsidRDefault="00167D69" w:rsidP="00167D69">
      <w:pPr>
        <w:widowControl w:val="0"/>
        <w:tabs>
          <w:tab w:val="left" w:pos="1530"/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167D69">
        <w:rPr>
          <w:lang w:eastAsia="ru-RU"/>
        </w:rPr>
        <w:t xml:space="preserve">Председатель Собрания представителей                                                              </w:t>
      </w:r>
    </w:p>
    <w:p w:rsidR="00167D69" w:rsidRPr="00167D69" w:rsidRDefault="00167D69" w:rsidP="00167D69">
      <w:pPr>
        <w:widowControl w:val="0"/>
        <w:tabs>
          <w:tab w:val="left" w:pos="1530"/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  <w:proofErr w:type="gramStart"/>
      <w:r w:rsidRPr="00167D69">
        <w:rPr>
          <w:lang w:eastAsia="ru-RU"/>
        </w:rPr>
        <w:t>Гаврилов-Ямского</w:t>
      </w:r>
      <w:proofErr w:type="gramEnd"/>
      <w:r w:rsidRPr="00167D69">
        <w:rPr>
          <w:lang w:eastAsia="ru-RU"/>
        </w:rPr>
        <w:t xml:space="preserve">  муниципального района                                                       А.А. </w:t>
      </w:r>
      <w:proofErr w:type="spellStart"/>
      <w:r w:rsidRPr="00167D69">
        <w:rPr>
          <w:lang w:eastAsia="ru-RU"/>
        </w:rPr>
        <w:t>Мазилов</w:t>
      </w:r>
      <w:proofErr w:type="spellEnd"/>
      <w:r w:rsidRPr="00167D69">
        <w:rPr>
          <w:lang w:eastAsia="ru-RU"/>
        </w:rPr>
        <w:tab/>
      </w:r>
      <w:r w:rsidRPr="00167D69">
        <w:rPr>
          <w:lang w:eastAsia="ru-RU"/>
        </w:rPr>
        <w:tab/>
      </w:r>
      <w:r w:rsidRPr="00167D69">
        <w:rPr>
          <w:lang w:eastAsia="ru-RU"/>
        </w:rPr>
        <w:tab/>
      </w:r>
    </w:p>
    <w:p w:rsidR="00167D69" w:rsidRPr="00167D69" w:rsidRDefault="00167D69" w:rsidP="00167D69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167D69" w:rsidRPr="00167D69" w:rsidRDefault="00167D69" w:rsidP="00167D69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167D69" w:rsidRPr="00167D69" w:rsidRDefault="00167D69" w:rsidP="00167D69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167D69" w:rsidRPr="00167D69" w:rsidRDefault="00167D69" w:rsidP="00167D69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167D69" w:rsidRPr="00167D69" w:rsidRDefault="00167D69" w:rsidP="00167D69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167D69" w:rsidRPr="00167D69" w:rsidRDefault="00167D69" w:rsidP="00167D69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167D69" w:rsidRPr="00167D69" w:rsidRDefault="00BC7C8A" w:rsidP="00167D69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от  11.12.2024  №401</w:t>
      </w:r>
    </w:p>
    <w:p w:rsidR="00167D69" w:rsidRPr="00167D69" w:rsidRDefault="00167D69" w:rsidP="00167D69">
      <w:pPr>
        <w:widowControl w:val="0"/>
        <w:tabs>
          <w:tab w:val="left" w:pos="5103"/>
        </w:tabs>
        <w:suppressAutoHyphens w:val="0"/>
        <w:autoSpaceDE w:val="0"/>
        <w:autoSpaceDN w:val="0"/>
        <w:adjustRightInd w:val="0"/>
        <w:ind w:left="284"/>
        <w:rPr>
          <w:sz w:val="20"/>
          <w:szCs w:val="20"/>
          <w:lang w:eastAsia="ru-RU"/>
        </w:rPr>
      </w:pPr>
    </w:p>
    <w:tbl>
      <w:tblPr>
        <w:tblW w:w="0" w:type="auto"/>
        <w:tblInd w:w="432" w:type="dxa"/>
        <w:tblLook w:val="04A0" w:firstRow="1" w:lastRow="0" w:firstColumn="1" w:lastColumn="0" w:noHBand="0" w:noVBand="1"/>
      </w:tblPr>
      <w:tblGrid>
        <w:gridCol w:w="4577"/>
        <w:gridCol w:w="4562"/>
      </w:tblGrid>
      <w:tr w:rsidR="00167D69" w:rsidTr="009D6E23">
        <w:tc>
          <w:tcPr>
            <w:tcW w:w="4924" w:type="dxa"/>
            <w:hideMark/>
          </w:tcPr>
          <w:p w:rsidR="00167D69" w:rsidRDefault="00167D69" w:rsidP="009D6E23">
            <w:pPr>
              <w:keepNext/>
              <w:tabs>
                <w:tab w:val="num" w:pos="0"/>
                <w:tab w:val="left" w:pos="5985"/>
              </w:tabs>
              <w:jc w:val="center"/>
              <w:outlineLvl w:val="0"/>
              <w:rPr>
                <w:color w:val="000000"/>
              </w:rPr>
            </w:pPr>
          </w:p>
          <w:p w:rsidR="00167D69" w:rsidRDefault="00167D69" w:rsidP="009D6E23">
            <w:pPr>
              <w:keepNext/>
              <w:tabs>
                <w:tab w:val="num" w:pos="0"/>
                <w:tab w:val="left" w:pos="5985"/>
              </w:tabs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Утверждено решением </w:t>
            </w:r>
          </w:p>
          <w:p w:rsidR="00167D69" w:rsidRDefault="00167D69" w:rsidP="009D6E23">
            <w:pPr>
              <w:keepNext/>
              <w:tabs>
                <w:tab w:val="num" w:pos="0"/>
                <w:tab w:val="left" w:pos="5985"/>
              </w:tabs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Собрания представителей   </w:t>
            </w:r>
            <w:proofErr w:type="gramStart"/>
            <w:r>
              <w:rPr>
                <w:color w:val="000000"/>
              </w:rPr>
              <w:t>Гаврилов-Ямского</w:t>
            </w:r>
            <w:proofErr w:type="gramEnd"/>
            <w:r>
              <w:rPr>
                <w:color w:val="000000"/>
              </w:rPr>
              <w:t xml:space="preserve"> муниципального   района</w:t>
            </w:r>
          </w:p>
          <w:p w:rsidR="00167D69" w:rsidRDefault="00167D69" w:rsidP="009D6E23">
            <w:pPr>
              <w:keepNext/>
              <w:tabs>
                <w:tab w:val="num" w:pos="0"/>
                <w:tab w:val="left" w:pos="5985"/>
              </w:tabs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от ________________ 2024 №____</w:t>
            </w:r>
          </w:p>
        </w:tc>
        <w:tc>
          <w:tcPr>
            <w:tcW w:w="4923" w:type="dxa"/>
          </w:tcPr>
          <w:p w:rsidR="00167D69" w:rsidRDefault="00167D69" w:rsidP="009D6E23">
            <w:pPr>
              <w:keepNext/>
              <w:tabs>
                <w:tab w:val="num" w:pos="0"/>
                <w:tab w:val="left" w:pos="5985"/>
              </w:tabs>
              <w:ind w:left="432" w:hanging="432"/>
              <w:jc w:val="center"/>
              <w:outlineLvl w:val="0"/>
              <w:rPr>
                <w:color w:val="000000"/>
              </w:rPr>
            </w:pPr>
          </w:p>
          <w:p w:rsidR="00167D69" w:rsidRDefault="00167D69" w:rsidP="009D6E23">
            <w:pPr>
              <w:keepNext/>
              <w:tabs>
                <w:tab w:val="num" w:pos="0"/>
                <w:tab w:val="left" w:pos="5985"/>
              </w:tabs>
              <w:ind w:left="432" w:hanging="432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Утверждено решением</w:t>
            </w:r>
          </w:p>
          <w:p w:rsidR="00167D69" w:rsidRDefault="00167D69" w:rsidP="009D6E23">
            <w:pPr>
              <w:tabs>
                <w:tab w:val="left" w:pos="59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Муниципального Совета</w:t>
            </w:r>
          </w:p>
          <w:p w:rsidR="00167D69" w:rsidRDefault="00167D69" w:rsidP="009D6E23">
            <w:pPr>
              <w:tabs>
                <w:tab w:val="left" w:pos="5985"/>
              </w:tabs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Заячье-Холмского</w:t>
            </w:r>
            <w:proofErr w:type="gramEnd"/>
            <w:r>
              <w:rPr>
                <w:color w:val="000000"/>
              </w:rPr>
              <w:t xml:space="preserve"> сельского поселения Гаврилов-Ямского муниципального района</w:t>
            </w:r>
          </w:p>
          <w:p w:rsidR="00167D69" w:rsidRDefault="00167D69" w:rsidP="009D6E23">
            <w:pPr>
              <w:tabs>
                <w:tab w:val="left" w:pos="59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от _______________ 2024 №____</w:t>
            </w:r>
          </w:p>
          <w:p w:rsidR="00167D69" w:rsidRDefault="00167D69" w:rsidP="009D6E23">
            <w:pPr>
              <w:tabs>
                <w:tab w:val="left" w:pos="5985"/>
              </w:tabs>
              <w:jc w:val="center"/>
              <w:rPr>
                <w:color w:val="000000"/>
              </w:rPr>
            </w:pPr>
          </w:p>
          <w:p w:rsidR="00167D69" w:rsidRDefault="00167D69" w:rsidP="009D6E23">
            <w:pPr>
              <w:keepNext/>
              <w:tabs>
                <w:tab w:val="num" w:pos="0"/>
                <w:tab w:val="left" w:pos="5985"/>
              </w:tabs>
              <w:jc w:val="center"/>
              <w:outlineLvl w:val="0"/>
              <w:rPr>
                <w:color w:val="000000"/>
              </w:rPr>
            </w:pPr>
          </w:p>
        </w:tc>
      </w:tr>
    </w:tbl>
    <w:p w:rsidR="00543D47" w:rsidRPr="00543D47" w:rsidRDefault="00543D47" w:rsidP="00167D69">
      <w:pPr>
        <w:widowControl w:val="0"/>
        <w:tabs>
          <w:tab w:val="left" w:pos="6735"/>
        </w:tabs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 xml:space="preserve">                                                                        </w:t>
      </w:r>
    </w:p>
    <w:p w:rsidR="00543D47" w:rsidRPr="00543D47" w:rsidRDefault="00543D47" w:rsidP="00543D47">
      <w:pPr>
        <w:keepNext/>
        <w:widowControl w:val="0"/>
        <w:numPr>
          <w:ilvl w:val="1"/>
          <w:numId w:val="1"/>
        </w:numPr>
        <w:tabs>
          <w:tab w:val="left" w:pos="5985"/>
        </w:tabs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bCs/>
          <w:lang w:eastAsia="ru-RU"/>
        </w:rPr>
      </w:pPr>
      <w:r w:rsidRPr="00543D47">
        <w:rPr>
          <w:b/>
          <w:bCs/>
          <w:lang w:eastAsia="ru-RU"/>
        </w:rPr>
        <w:t>СОГЛАШЕНИЕ</w:t>
      </w:r>
    </w:p>
    <w:p w:rsidR="00F3326A" w:rsidRDefault="00543D47" w:rsidP="00543D4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543D47">
        <w:rPr>
          <w:b/>
          <w:bCs/>
          <w:color w:val="000000"/>
          <w:lang w:eastAsia="ru-RU"/>
        </w:rPr>
        <w:t>о передаче осуществления части полномочий по</w:t>
      </w:r>
      <w:r w:rsidRPr="00543D47">
        <w:rPr>
          <w:b/>
          <w:color w:val="000000"/>
          <w:lang w:eastAsia="ru-RU"/>
        </w:rPr>
        <w:t xml:space="preserve"> решению вопросов местного значения </w:t>
      </w:r>
      <w:proofErr w:type="gramStart"/>
      <w:r w:rsidR="0002672D" w:rsidRPr="0002672D">
        <w:rPr>
          <w:b/>
          <w:color w:val="000000"/>
        </w:rPr>
        <w:t>Заячье-Холмско</w:t>
      </w:r>
      <w:r w:rsidR="004D2660">
        <w:rPr>
          <w:b/>
          <w:color w:val="000000"/>
        </w:rPr>
        <w:t>го</w:t>
      </w:r>
      <w:proofErr w:type="gramEnd"/>
      <w:r w:rsidRPr="00543D47">
        <w:rPr>
          <w:b/>
          <w:color w:val="000000"/>
          <w:lang w:eastAsia="ru-RU"/>
        </w:rPr>
        <w:t xml:space="preserve"> сельского поселения, предусмотренных пунктом 19 части 1 статьи 14 Федерального закона  от 06.10.2003 № 131-ФЗ «Об общих принципах организации </w:t>
      </w:r>
    </w:p>
    <w:p w:rsidR="00F3326A" w:rsidRDefault="00543D47" w:rsidP="00543D4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543D47">
        <w:rPr>
          <w:b/>
          <w:color w:val="000000"/>
          <w:lang w:eastAsia="ru-RU"/>
        </w:rPr>
        <w:t xml:space="preserve">местного самоуправления в Российской Федерации» </w:t>
      </w: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 w:rsidRPr="00543D47">
        <w:rPr>
          <w:b/>
          <w:color w:val="000000"/>
          <w:lang w:eastAsia="ru-RU"/>
        </w:rPr>
        <w:t xml:space="preserve"> Гаврилов-Ямскому муниципальному району</w:t>
      </w:r>
      <w:r w:rsidRPr="00543D47">
        <w:rPr>
          <w:b/>
          <w:bCs/>
          <w:color w:val="000000"/>
          <w:lang w:eastAsia="ru-RU"/>
        </w:rPr>
        <w:t xml:space="preserve"> </w:t>
      </w: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543D47" w:rsidRPr="00543D47" w:rsidRDefault="00543D47" w:rsidP="00543D47">
      <w:pPr>
        <w:keepNext/>
        <w:widowControl w:val="0"/>
        <w:numPr>
          <w:ilvl w:val="1"/>
          <w:numId w:val="1"/>
        </w:numPr>
        <w:shd w:val="clear" w:color="auto" w:fill="FFFFFF"/>
        <w:tabs>
          <w:tab w:val="left" w:pos="5985"/>
        </w:tabs>
        <w:suppressAutoHyphens w:val="0"/>
        <w:autoSpaceDE w:val="0"/>
        <w:autoSpaceDN w:val="0"/>
        <w:adjustRightInd w:val="0"/>
        <w:ind w:left="0" w:firstLine="0"/>
        <w:jc w:val="both"/>
        <w:textAlignment w:val="baseline"/>
        <w:outlineLvl w:val="1"/>
        <w:rPr>
          <w:bCs/>
          <w:lang w:eastAsia="ru-RU"/>
        </w:rPr>
      </w:pPr>
      <w:proofErr w:type="spellStart"/>
      <w:r w:rsidRPr="00543D47">
        <w:rPr>
          <w:bCs/>
          <w:lang w:eastAsia="ru-RU"/>
        </w:rPr>
        <w:t>г</w:t>
      </w:r>
      <w:proofErr w:type="gramStart"/>
      <w:r w:rsidRPr="00543D47">
        <w:rPr>
          <w:bCs/>
          <w:lang w:eastAsia="ru-RU"/>
        </w:rPr>
        <w:t>.Г</w:t>
      </w:r>
      <w:proofErr w:type="gramEnd"/>
      <w:r w:rsidRPr="00543D47">
        <w:rPr>
          <w:bCs/>
          <w:lang w:eastAsia="ru-RU"/>
        </w:rPr>
        <w:t>аврилов</w:t>
      </w:r>
      <w:proofErr w:type="spellEnd"/>
      <w:r w:rsidRPr="00543D47">
        <w:rPr>
          <w:bCs/>
          <w:lang w:eastAsia="ru-RU"/>
        </w:rPr>
        <w:t>-Ям                                                                                    «_____»__________2024 г.</w:t>
      </w: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543D47" w:rsidRPr="00543D47" w:rsidRDefault="00543D47" w:rsidP="00543D47">
      <w:pPr>
        <w:keepNext/>
        <w:widowControl w:val="0"/>
        <w:numPr>
          <w:ilvl w:val="1"/>
          <w:numId w:val="1"/>
        </w:numPr>
        <w:shd w:val="clear" w:color="auto" w:fill="FFFFFF"/>
        <w:tabs>
          <w:tab w:val="left" w:pos="5985"/>
        </w:tabs>
        <w:suppressAutoHyphens w:val="0"/>
        <w:autoSpaceDE w:val="0"/>
        <w:autoSpaceDN w:val="0"/>
        <w:adjustRightInd w:val="0"/>
        <w:ind w:left="0" w:firstLine="567"/>
        <w:jc w:val="both"/>
        <w:textAlignment w:val="baseline"/>
        <w:outlineLvl w:val="1"/>
        <w:rPr>
          <w:bCs/>
          <w:lang w:eastAsia="ru-RU"/>
        </w:rPr>
      </w:pPr>
      <w:r w:rsidRPr="00543D47">
        <w:rPr>
          <w:b/>
          <w:bCs/>
          <w:lang w:eastAsia="ru-RU"/>
        </w:rPr>
        <w:t xml:space="preserve">Администрация </w:t>
      </w:r>
      <w:r w:rsidR="0002672D" w:rsidRPr="0002672D">
        <w:rPr>
          <w:b/>
          <w:color w:val="000000"/>
        </w:rPr>
        <w:t>Заячье-Холмско</w:t>
      </w:r>
      <w:r w:rsidR="0002672D">
        <w:rPr>
          <w:b/>
          <w:color w:val="000000"/>
        </w:rPr>
        <w:t>го</w:t>
      </w:r>
      <w:r w:rsidRPr="00543D47">
        <w:rPr>
          <w:b/>
          <w:bCs/>
          <w:lang w:eastAsia="ru-RU"/>
        </w:rPr>
        <w:t xml:space="preserve"> сельского поселения Гаврилов-Ямского муниципального района Ярославской области</w:t>
      </w:r>
      <w:r w:rsidRPr="00543D47">
        <w:rPr>
          <w:bCs/>
          <w:lang w:eastAsia="ru-RU"/>
        </w:rPr>
        <w:t xml:space="preserve"> (именуемая в дальнейшем - «Администрация поселения»), в лице Главы </w:t>
      </w:r>
      <w:r w:rsidR="0002672D" w:rsidRPr="0002672D">
        <w:rPr>
          <w:b/>
          <w:color w:val="000000"/>
        </w:rPr>
        <w:t>Заячье-Холмско</w:t>
      </w:r>
      <w:r w:rsidR="0002672D">
        <w:rPr>
          <w:b/>
          <w:color w:val="000000"/>
        </w:rPr>
        <w:t>го</w:t>
      </w:r>
      <w:r w:rsidRPr="00543D47">
        <w:rPr>
          <w:bCs/>
          <w:lang w:eastAsia="ru-RU"/>
        </w:rPr>
        <w:t xml:space="preserve"> сельского поселения </w:t>
      </w:r>
      <w:r w:rsidR="0002672D">
        <w:rPr>
          <w:b/>
          <w:lang w:eastAsia="ru-RU"/>
        </w:rPr>
        <w:t>Калачевой Т.В.</w:t>
      </w:r>
      <w:r w:rsidRPr="00543D47">
        <w:rPr>
          <w:bCs/>
          <w:lang w:eastAsia="ru-RU"/>
        </w:rPr>
        <w:t xml:space="preserve">., действующего на основании Устава, с одной стороны, и </w:t>
      </w:r>
      <w:r w:rsidRPr="00543D47">
        <w:rPr>
          <w:b/>
          <w:bCs/>
          <w:lang w:eastAsia="ru-RU"/>
        </w:rPr>
        <w:t xml:space="preserve">Администрация Гаврилов-Ямского муниципального района </w:t>
      </w:r>
      <w:r w:rsidRPr="00543D47">
        <w:rPr>
          <w:bCs/>
          <w:lang w:eastAsia="ru-RU"/>
        </w:rPr>
        <w:t xml:space="preserve">(именуемая в дальнейшем - «Администрация района»), в лице Главы  Гаврилов-Ямского муниципального района </w:t>
      </w:r>
      <w:proofErr w:type="spellStart"/>
      <w:r w:rsidRPr="00543D47">
        <w:rPr>
          <w:b/>
          <w:lang w:eastAsia="ru-RU"/>
        </w:rPr>
        <w:t>Сергеичева</w:t>
      </w:r>
      <w:proofErr w:type="spellEnd"/>
      <w:r w:rsidRPr="00543D47">
        <w:rPr>
          <w:b/>
          <w:lang w:eastAsia="ru-RU"/>
        </w:rPr>
        <w:t xml:space="preserve"> А.Б.,</w:t>
      </w:r>
      <w:r w:rsidRPr="00543D47">
        <w:rPr>
          <w:bCs/>
          <w:lang w:eastAsia="ru-RU"/>
        </w:rPr>
        <w:t xml:space="preserve"> действующего на основании Устава, с другой стороны, вместе именуемые «Стороны»,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543D47" w:rsidRPr="00543D47" w:rsidRDefault="00543D47" w:rsidP="00543D47">
      <w:pPr>
        <w:keepNext/>
        <w:widowControl w:val="0"/>
        <w:numPr>
          <w:ilvl w:val="1"/>
          <w:numId w:val="1"/>
        </w:numPr>
        <w:tabs>
          <w:tab w:val="left" w:pos="5985"/>
        </w:tabs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bCs/>
          <w:lang w:eastAsia="ru-RU"/>
        </w:rPr>
      </w:pPr>
      <w:r w:rsidRPr="00543D47">
        <w:rPr>
          <w:b/>
          <w:bCs/>
          <w:lang w:eastAsia="ru-RU"/>
        </w:rPr>
        <w:t>Статья 1</w:t>
      </w: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 xml:space="preserve"> 1.1. Администрация поселения передает, а Администрация района принимает  осуществление части полномочий по вопросам местного значения поселения, предусмотренных  пунктом 19 части 1 статьи 14 Федерального закона от 06.10.2003 №131-ФЗ «Об общих принципах организации местного самоуправления в Российской Федерации», а именно:</w:t>
      </w: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/>
          <w:lang w:eastAsia="ru-RU"/>
        </w:rPr>
      </w:pPr>
      <w:r w:rsidRPr="00543D47">
        <w:rPr>
          <w:rFonts w:eastAsia="Calibri"/>
          <w:lang w:eastAsia="en-US"/>
        </w:rPr>
        <w:t xml:space="preserve"> 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</w:t>
      </w:r>
      <w:r w:rsidRPr="00543D47">
        <w:rPr>
          <w:rFonts w:eastAsia="Calibri"/>
          <w:b/>
          <w:lang w:eastAsia="en-US"/>
        </w:rPr>
        <w:t xml:space="preserve"> </w:t>
      </w:r>
      <w:r w:rsidRPr="00543D47">
        <w:rPr>
          <w:b/>
          <w:lang w:eastAsia="ru-RU"/>
        </w:rPr>
        <w:t xml:space="preserve">в части организации освещения населенных пунктов </w:t>
      </w:r>
      <w:r w:rsidR="0002672D">
        <w:rPr>
          <w:b/>
          <w:color w:val="000000"/>
        </w:rPr>
        <w:t>Заячье-Холмского</w:t>
      </w:r>
      <w:r w:rsidRPr="00543D47">
        <w:rPr>
          <w:b/>
          <w:lang w:eastAsia="ru-RU"/>
        </w:rPr>
        <w:t xml:space="preserve"> сельского поселения, а именно техническое обслуживание уличных сетей наружного освещения, в т.ч. замена светоточек.</w:t>
      </w:r>
    </w:p>
    <w:p w:rsidR="00543D47" w:rsidRPr="00543D47" w:rsidRDefault="00543D47" w:rsidP="00543D4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>1.2. По настоящему соглашению на Администрацию района возлагаются следующие полномочия:</w:t>
      </w:r>
    </w:p>
    <w:p w:rsidR="00543D47" w:rsidRPr="00543D47" w:rsidRDefault="00543D47" w:rsidP="00543D4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 xml:space="preserve">- заключение муниципальных контрактов (договоров) на выполнение работ по техническому обслуживанию уличных сетей наружного освещения, в т.ч. замена </w:t>
      </w:r>
      <w:r w:rsidRPr="00543D47">
        <w:rPr>
          <w:lang w:eastAsia="ru-RU"/>
        </w:rPr>
        <w:lastRenderedPageBreak/>
        <w:t>светоточек;</w:t>
      </w:r>
    </w:p>
    <w:p w:rsidR="00543D47" w:rsidRPr="00543D47" w:rsidRDefault="00543D47" w:rsidP="00543D4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b/>
          <w:lang w:eastAsia="ru-RU"/>
        </w:rPr>
      </w:pPr>
      <w:r w:rsidRPr="00543D47">
        <w:rPr>
          <w:lang w:eastAsia="ru-RU"/>
        </w:rPr>
        <w:t>- оплата услуг за выполненные работы по техническому обслуживанию уличных сетей наружного освещения, в т.ч. замена светоточек, согласно заключенным муниципальным контрактам (договорам) в пределах объема межбюджетного трансферта.</w:t>
      </w: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>1.3. Перечень и объем работ, подлежащих выполнению, по настоящему соглашению указан в приложении №2.</w:t>
      </w: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 xml:space="preserve">1.4. </w:t>
      </w:r>
      <w:r w:rsidRPr="00543D47">
        <w:rPr>
          <w:rFonts w:eastAsia="Calibri"/>
          <w:lang w:eastAsia="en-US"/>
        </w:rPr>
        <w:t>Исполнителем настоящего Соглашения является Администрация Гаврилов-Ямского муниципального района в лице муниципального казенного учреждения «Жилищно-коммунального хозяйства и строительства» Гаврилов-Ямского муниципального района Ярославской области.</w:t>
      </w: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/>
          <w:lang w:eastAsia="ru-RU"/>
        </w:rPr>
      </w:pP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543D47">
        <w:rPr>
          <w:b/>
          <w:lang w:eastAsia="ru-RU"/>
        </w:rPr>
        <w:t>Статья 2</w:t>
      </w: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 xml:space="preserve">2.1. Финансовые средства для осуществления Администрацией района полномочий, указанных в пункте 1.1. статьи 1 настоящего Соглашения, предоставляются в виде межбюджетных трансфертов из бюджета </w:t>
      </w:r>
      <w:r w:rsidR="0002672D">
        <w:rPr>
          <w:color w:val="000000"/>
          <w:lang w:eastAsia="ru-RU"/>
        </w:rPr>
        <w:t>Заячье-Холмского</w:t>
      </w:r>
      <w:r w:rsidRPr="00543D47">
        <w:rPr>
          <w:color w:val="000000"/>
          <w:lang w:eastAsia="ru-RU"/>
        </w:rPr>
        <w:t xml:space="preserve"> сельского поселения в бюджет Гаврилов-Ямского муниципального района.</w:t>
      </w:r>
    </w:p>
    <w:p w:rsidR="00543D47" w:rsidRPr="00543D47" w:rsidRDefault="00543D47" w:rsidP="00543D4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543D47">
        <w:rPr>
          <w:rFonts w:eastAsia="Calibri"/>
          <w:color w:val="000000"/>
          <w:lang w:eastAsia="en-US"/>
        </w:rPr>
        <w:t>2.2. Объем и размер передаваемых по настоящему Соглашению межбюджетных трансфертов определяется в соответствии с  Порядком определения ежегодного объема межбюджетных трансфертов, необходимых для осуществления передаваемых полномочий (приложение №1  к Соглашению).</w:t>
      </w:r>
    </w:p>
    <w:p w:rsidR="00543D47" w:rsidRPr="00543D47" w:rsidRDefault="00543D47" w:rsidP="00543D47">
      <w:pPr>
        <w:keepNext/>
        <w:widowControl w:val="0"/>
        <w:numPr>
          <w:ilvl w:val="2"/>
          <w:numId w:val="1"/>
        </w:numPr>
        <w:tabs>
          <w:tab w:val="left" w:pos="5985"/>
        </w:tabs>
        <w:suppressAutoHyphens w:val="0"/>
        <w:autoSpaceDE w:val="0"/>
        <w:autoSpaceDN w:val="0"/>
        <w:adjustRightInd w:val="0"/>
        <w:ind w:left="0" w:firstLine="0"/>
        <w:jc w:val="center"/>
        <w:outlineLvl w:val="2"/>
        <w:rPr>
          <w:b/>
          <w:bCs/>
          <w:lang w:eastAsia="ru-RU"/>
        </w:rPr>
      </w:pPr>
      <w:r w:rsidRPr="00543D47">
        <w:rPr>
          <w:b/>
          <w:bCs/>
          <w:lang w:eastAsia="ru-RU"/>
        </w:rPr>
        <w:t>Статья 3</w:t>
      </w:r>
    </w:p>
    <w:p w:rsidR="007455A1" w:rsidRPr="007455A1" w:rsidRDefault="00B53C3D" w:rsidP="007455A1">
      <w:pPr>
        <w:pStyle w:val="a7"/>
        <w:widowControl w:val="0"/>
        <w:numPr>
          <w:ilvl w:val="0"/>
          <w:numId w:val="1"/>
        </w:numPr>
        <w:tabs>
          <w:tab w:val="clear" w:pos="5985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highlight w:val="yellow"/>
          <w:lang w:eastAsia="ru-RU"/>
        </w:rPr>
      </w:pPr>
      <w:proofErr w:type="gramStart"/>
      <w:r w:rsidRPr="007455A1">
        <w:rPr>
          <w:sz w:val="24"/>
          <w:lang w:eastAsia="ru-RU"/>
        </w:rPr>
        <w:t>3.1.</w:t>
      </w:r>
      <w:r w:rsidR="00543D47" w:rsidRPr="007455A1">
        <w:rPr>
          <w:sz w:val="24"/>
          <w:lang w:eastAsia="ru-RU"/>
        </w:rPr>
        <w:t xml:space="preserve">Финансовые средства для осуществления Администрацией района полномочий, указанных  в пункте 1.1 статьи 1 настоящего Соглашения, предоставляются в бюджет Гаврилов-Ямского муниципального района </w:t>
      </w:r>
      <w:r w:rsidR="00EE08DB">
        <w:rPr>
          <w:sz w:val="24"/>
          <w:lang w:eastAsia="ru-RU"/>
        </w:rPr>
        <w:t xml:space="preserve"> </w:t>
      </w:r>
      <w:r w:rsidR="007455A1" w:rsidRPr="007455A1">
        <w:rPr>
          <w:sz w:val="24"/>
          <w:lang w:eastAsia="ru-RU"/>
        </w:rPr>
        <w:t>ежемесячно до 5 числа месяца, следующего за отчетным,  по акту выполненных работ, согласованным с лицом ответственным со ст</w:t>
      </w:r>
      <w:r w:rsidR="00D856A0">
        <w:rPr>
          <w:sz w:val="24"/>
          <w:lang w:eastAsia="ru-RU"/>
        </w:rPr>
        <w:t>ороны Администрации поселения  -</w:t>
      </w:r>
      <w:r w:rsidR="007455A1" w:rsidRPr="007455A1">
        <w:rPr>
          <w:sz w:val="24"/>
          <w:lang w:eastAsia="ru-RU"/>
        </w:rPr>
        <w:t xml:space="preserve"> </w:t>
      </w:r>
      <w:r w:rsidR="006F1F6B" w:rsidRPr="00D856A0">
        <w:rPr>
          <w:sz w:val="24"/>
          <w:lang w:eastAsia="ru-RU"/>
        </w:rPr>
        <w:t>Калачева Татьяна Вячеславовна</w:t>
      </w:r>
      <w:r w:rsidR="007455A1" w:rsidRPr="00D856A0">
        <w:rPr>
          <w:sz w:val="24"/>
          <w:lang w:eastAsia="ru-RU"/>
        </w:rPr>
        <w:t xml:space="preserve"> 8(48534)</w:t>
      </w:r>
      <w:r w:rsidR="006F1F6B" w:rsidRPr="00D856A0">
        <w:rPr>
          <w:sz w:val="24"/>
          <w:lang w:eastAsia="ru-RU"/>
        </w:rPr>
        <w:t>36-2-45</w:t>
      </w:r>
      <w:r w:rsidR="007455A1" w:rsidRPr="007455A1">
        <w:rPr>
          <w:sz w:val="24"/>
          <w:lang w:eastAsia="ru-RU"/>
        </w:rPr>
        <w:t>.</w:t>
      </w:r>
      <w:proofErr w:type="gramEnd"/>
    </w:p>
    <w:p w:rsidR="006E27C7" w:rsidRDefault="00B53C3D" w:rsidP="00F3326A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b/>
          <w:lang w:eastAsia="ru-RU"/>
        </w:rPr>
      </w:pPr>
      <w:r>
        <w:rPr>
          <w:lang w:eastAsia="ru-RU"/>
        </w:rPr>
        <w:t xml:space="preserve">3.2. </w:t>
      </w:r>
      <w:r w:rsidR="00543D47" w:rsidRPr="00543D47">
        <w:rPr>
          <w:lang w:eastAsia="ru-RU"/>
        </w:rPr>
        <w:t xml:space="preserve">Объем межбюджетных трансфертов, предоставляемых бюджету </w:t>
      </w:r>
      <w:proofErr w:type="gramStart"/>
      <w:r w:rsidR="00543D47" w:rsidRPr="00543D47">
        <w:rPr>
          <w:lang w:eastAsia="ru-RU"/>
        </w:rPr>
        <w:t>Гаврилов-Ямского</w:t>
      </w:r>
      <w:proofErr w:type="gramEnd"/>
      <w:r w:rsidR="00543D47" w:rsidRPr="00543D47">
        <w:rPr>
          <w:lang w:eastAsia="ru-RU"/>
        </w:rPr>
        <w:t xml:space="preserve"> муниципального района  для осуществления полномочий, указанных в пункте 1.1. статьи 1 настоящего Соглашения,  составляет:  </w:t>
      </w:r>
      <w:r w:rsidR="006F1F6B" w:rsidRPr="00D856A0">
        <w:rPr>
          <w:lang w:eastAsia="ru-RU"/>
        </w:rPr>
        <w:t>200 000</w:t>
      </w:r>
      <w:r w:rsidR="00543D47" w:rsidRPr="00D856A0">
        <w:rPr>
          <w:lang w:eastAsia="ru-RU"/>
        </w:rPr>
        <w:t xml:space="preserve"> (</w:t>
      </w:r>
      <w:r w:rsidR="006F1F6B" w:rsidRPr="00D856A0">
        <w:rPr>
          <w:lang w:eastAsia="ru-RU"/>
        </w:rPr>
        <w:t>Двести</w:t>
      </w:r>
      <w:r w:rsidR="00543D47" w:rsidRPr="00D856A0">
        <w:rPr>
          <w:lang w:eastAsia="ru-RU"/>
        </w:rPr>
        <w:t xml:space="preserve"> тысяч)  рублей 00  коп.</w:t>
      </w: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543D47">
        <w:rPr>
          <w:b/>
          <w:lang w:eastAsia="ru-RU"/>
        </w:rPr>
        <w:t>Статья 4</w:t>
      </w:r>
    </w:p>
    <w:p w:rsidR="00543D47" w:rsidRPr="00543D47" w:rsidRDefault="00543D47" w:rsidP="00543D47">
      <w:pPr>
        <w:widowControl w:val="0"/>
        <w:numPr>
          <w:ilvl w:val="0"/>
          <w:numId w:val="1"/>
        </w:numPr>
        <w:tabs>
          <w:tab w:val="left" w:pos="5985"/>
        </w:tabs>
        <w:suppressAutoHyphens w:val="0"/>
        <w:autoSpaceDE w:val="0"/>
        <w:autoSpaceDN w:val="0"/>
        <w:adjustRightInd w:val="0"/>
        <w:ind w:left="0" w:firstLine="426"/>
        <w:jc w:val="both"/>
        <w:rPr>
          <w:lang w:eastAsia="ru-RU"/>
        </w:rPr>
      </w:pPr>
      <w:r w:rsidRPr="00543D47">
        <w:rPr>
          <w:lang w:eastAsia="ru-RU"/>
        </w:rPr>
        <w:t>4.1. Администрация района осуществляет переданные ей полномочия в соответствии с условиями настоящего Соглашения, в строгом соответствии с требованиями законодательства, технических норм, правил, регламентов и других актов, регламентирующих их исполнение.</w:t>
      </w:r>
    </w:p>
    <w:p w:rsidR="006E27C7" w:rsidRDefault="006E27C7" w:rsidP="00543D47">
      <w:pPr>
        <w:keepNext/>
        <w:widowControl w:val="0"/>
        <w:numPr>
          <w:ilvl w:val="2"/>
          <w:numId w:val="1"/>
        </w:numPr>
        <w:tabs>
          <w:tab w:val="left" w:pos="5985"/>
        </w:tabs>
        <w:suppressAutoHyphens w:val="0"/>
        <w:autoSpaceDE w:val="0"/>
        <w:autoSpaceDN w:val="0"/>
        <w:adjustRightInd w:val="0"/>
        <w:ind w:left="0" w:firstLine="0"/>
        <w:jc w:val="center"/>
        <w:outlineLvl w:val="2"/>
        <w:rPr>
          <w:b/>
          <w:bCs/>
          <w:lang w:eastAsia="ru-RU"/>
        </w:rPr>
      </w:pPr>
    </w:p>
    <w:p w:rsidR="00543D47" w:rsidRPr="00543D47" w:rsidRDefault="00543D47" w:rsidP="00543D47">
      <w:pPr>
        <w:keepNext/>
        <w:widowControl w:val="0"/>
        <w:numPr>
          <w:ilvl w:val="2"/>
          <w:numId w:val="1"/>
        </w:numPr>
        <w:tabs>
          <w:tab w:val="left" w:pos="5985"/>
        </w:tabs>
        <w:suppressAutoHyphens w:val="0"/>
        <w:autoSpaceDE w:val="0"/>
        <w:autoSpaceDN w:val="0"/>
        <w:adjustRightInd w:val="0"/>
        <w:ind w:left="0" w:firstLine="0"/>
        <w:jc w:val="center"/>
        <w:outlineLvl w:val="2"/>
        <w:rPr>
          <w:b/>
          <w:bCs/>
          <w:lang w:eastAsia="ru-RU"/>
        </w:rPr>
      </w:pPr>
      <w:r w:rsidRPr="00543D47">
        <w:rPr>
          <w:b/>
          <w:bCs/>
          <w:lang w:eastAsia="ru-RU"/>
        </w:rPr>
        <w:t xml:space="preserve">Статья 5 </w:t>
      </w: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 xml:space="preserve">5.1. Администрация района,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полномочий. </w:t>
      </w: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>5.2. Администрация района в случае нецелевого использования финансовых средств, переданных Администрацией поселения на исполнение передаваемых полномочий поселения, указанных в пункте 1.1 статьи 1 настоящего Соглашения, несет ответственность в порядке, установленном Бюджетным кодексом Российской Федерации.</w:t>
      </w:r>
    </w:p>
    <w:p w:rsidR="00543D47" w:rsidRPr="00543D47" w:rsidRDefault="00543D47" w:rsidP="00543D47">
      <w:pPr>
        <w:widowControl w:val="0"/>
        <w:tabs>
          <w:tab w:val="left" w:pos="540"/>
          <w:tab w:val="left" w:pos="5985"/>
        </w:tabs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543D47">
        <w:rPr>
          <w:b/>
          <w:color w:val="000000"/>
          <w:lang w:eastAsia="ru-RU"/>
        </w:rPr>
        <w:t>Статья 6</w:t>
      </w:r>
    </w:p>
    <w:p w:rsidR="00543D47" w:rsidRPr="00543D47" w:rsidRDefault="00543D47" w:rsidP="00543D47">
      <w:pPr>
        <w:widowControl w:val="0"/>
        <w:tabs>
          <w:tab w:val="left" w:pos="540"/>
          <w:tab w:val="left" w:pos="660"/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6.1. Администрация поселения имеет право:</w:t>
      </w:r>
    </w:p>
    <w:p w:rsidR="00543D47" w:rsidRPr="00543D47" w:rsidRDefault="00543D47" w:rsidP="00543D47">
      <w:pPr>
        <w:widowControl w:val="0"/>
        <w:tabs>
          <w:tab w:val="left" w:pos="540"/>
          <w:tab w:val="left" w:pos="660"/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 xml:space="preserve"> - направлять Администрации района запросы о предоставлении отчета об исполнении переданных по настоящему Соглашению полномочий;</w:t>
      </w:r>
    </w:p>
    <w:p w:rsidR="00543D47" w:rsidRPr="00543D47" w:rsidRDefault="00543D47" w:rsidP="00543D47">
      <w:pPr>
        <w:widowControl w:val="0"/>
        <w:tabs>
          <w:tab w:val="left" w:pos="540"/>
          <w:tab w:val="left" w:pos="660"/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 xml:space="preserve"> - направлять Администрации района запросы о предоставлении отчета об использовании межбюджетных трансфертов для исполнения переданных по настоящему Соглашению полномочий.</w:t>
      </w:r>
    </w:p>
    <w:p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pacing w:val="-4"/>
          <w:lang w:eastAsia="ru-RU"/>
        </w:rPr>
      </w:pPr>
      <w:r w:rsidRPr="00543D47">
        <w:rPr>
          <w:bCs/>
          <w:color w:val="000000"/>
          <w:spacing w:val="-4"/>
          <w:lang w:eastAsia="ru-RU"/>
        </w:rPr>
        <w:t>6.2. Администрация поселения обязана:</w:t>
      </w:r>
    </w:p>
    <w:p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lastRenderedPageBreak/>
        <w:t xml:space="preserve">- перечислять финансовые средства Администрации района в виде иных межбюджетных трансфертов из бюджета поселения в соответствии со статьей 3 настоящего Соглашения; </w:t>
      </w:r>
    </w:p>
    <w:p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543D47">
        <w:rPr>
          <w:color w:val="000000"/>
          <w:spacing w:val="-4"/>
          <w:lang w:eastAsia="ru-RU"/>
        </w:rPr>
        <w:t xml:space="preserve">- передать Администрации района документы и </w:t>
      </w:r>
      <w:r w:rsidRPr="00543D47">
        <w:rPr>
          <w:color w:val="000000"/>
          <w:lang w:eastAsia="ru-RU"/>
        </w:rPr>
        <w:t xml:space="preserve">предоставить имеющуюся информацию, необходимую для осуществления переданных полномочий; </w:t>
      </w:r>
    </w:p>
    <w:p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pacing w:val="-4"/>
          <w:lang w:eastAsia="ru-RU"/>
        </w:rPr>
      </w:pPr>
      <w:r w:rsidRPr="00543D47">
        <w:rPr>
          <w:bCs/>
          <w:color w:val="000000"/>
          <w:spacing w:val="-4"/>
          <w:lang w:eastAsia="ru-RU"/>
        </w:rPr>
        <w:t>6.3. Администрация района имеет право:</w:t>
      </w:r>
    </w:p>
    <w:p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bCs/>
          <w:spacing w:val="-4"/>
          <w:lang w:eastAsia="ru-RU"/>
        </w:rPr>
      </w:pPr>
      <w:r w:rsidRPr="00543D47">
        <w:rPr>
          <w:bCs/>
          <w:spacing w:val="-4"/>
          <w:lang w:eastAsia="ru-RU"/>
        </w:rPr>
        <w:t>- принимать правовые акты по вопросам, связанным с исполнением переданных по настоящему Соглашению полномочий;</w:t>
      </w:r>
    </w:p>
    <w:p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pacing w:val="-4"/>
          <w:lang w:eastAsia="ru-RU"/>
        </w:rPr>
      </w:pPr>
      <w:r w:rsidRPr="00543D47">
        <w:rPr>
          <w:color w:val="000000"/>
          <w:spacing w:val="-4"/>
          <w:lang w:eastAsia="ru-RU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pacing w:val="-4"/>
          <w:lang w:eastAsia="ru-RU"/>
        </w:rPr>
      </w:pPr>
      <w:r w:rsidRPr="00543D47">
        <w:rPr>
          <w:color w:val="000000"/>
          <w:spacing w:val="-4"/>
          <w:lang w:eastAsia="ru-RU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543D47">
        <w:rPr>
          <w:color w:val="000000"/>
          <w:spacing w:val="-4"/>
          <w:lang w:eastAsia="ru-RU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543D47">
        <w:rPr>
          <w:color w:val="000000"/>
          <w:lang w:eastAsia="ru-RU"/>
        </w:rPr>
        <w:t xml:space="preserve"> </w:t>
      </w:r>
    </w:p>
    <w:p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- в случае неисполнения Администрацией поселения</w:t>
      </w:r>
      <w:r w:rsidRPr="00543D47">
        <w:rPr>
          <w:bCs/>
          <w:color w:val="000000"/>
          <w:lang w:eastAsia="ru-RU"/>
        </w:rPr>
        <w:t xml:space="preserve"> </w:t>
      </w:r>
      <w:r w:rsidRPr="00543D47">
        <w:rPr>
          <w:color w:val="000000"/>
          <w:lang w:eastAsia="ru-RU"/>
        </w:rPr>
        <w:t>предусмотренных настоящим Соглашением обязательств по финансированию осуществления Администрацией района</w:t>
      </w:r>
      <w:r w:rsidRPr="00543D47">
        <w:rPr>
          <w:bCs/>
          <w:color w:val="000000"/>
          <w:lang w:eastAsia="ru-RU"/>
        </w:rPr>
        <w:t xml:space="preserve"> </w:t>
      </w:r>
      <w:r w:rsidRPr="00543D47">
        <w:rPr>
          <w:color w:val="000000"/>
          <w:lang w:eastAsia="ru-RU"/>
        </w:rPr>
        <w:t>переданных полномочий (неперечисление, неполное перечисление, несвоевременное перечисление межбюджетных трансфертов),</w:t>
      </w:r>
      <w:r w:rsidRPr="00543D47">
        <w:rPr>
          <w:bCs/>
          <w:color w:val="000000"/>
          <w:lang w:eastAsia="ru-RU"/>
        </w:rPr>
        <w:t xml:space="preserve"> </w:t>
      </w:r>
      <w:r w:rsidRPr="00543D47">
        <w:rPr>
          <w:color w:val="000000"/>
          <w:lang w:eastAsia="ru-RU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lang w:eastAsia="ru-RU"/>
        </w:rPr>
      </w:pPr>
      <w:r w:rsidRPr="00543D47">
        <w:rPr>
          <w:bCs/>
          <w:color w:val="000000"/>
          <w:lang w:eastAsia="ru-RU"/>
        </w:rPr>
        <w:t>6.4. Администрация района обязана:</w:t>
      </w:r>
    </w:p>
    <w:p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- осуществлять переданные ей по настоящему Соглашению полномочия в соответствии с действующим законодательством, в пределах, выделенных на эти цели межбюджетных трансфертов;</w:t>
      </w:r>
    </w:p>
    <w:p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- обеспечивать эффективное и рациональное использование межбюджетных трансфертов, выделенных из бюджета Администрации поселения на осуществление переданных полномочий;</w:t>
      </w:r>
    </w:p>
    <w:p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 xml:space="preserve">- представлять Администрации поселения (по запросу) отчет об исполнении переданных по настоящему Соглашению полномочий; </w:t>
      </w:r>
    </w:p>
    <w:p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-</w:t>
      </w:r>
      <w:r w:rsidRPr="00543D47">
        <w:rPr>
          <w:lang w:eastAsia="ru-RU"/>
        </w:rPr>
        <w:t xml:space="preserve"> предоставить </w:t>
      </w:r>
      <w:r w:rsidRPr="00543D47">
        <w:rPr>
          <w:color w:val="000000"/>
          <w:lang w:eastAsia="ru-RU"/>
        </w:rPr>
        <w:t>Администрации поселения</w:t>
      </w:r>
      <w:r w:rsidRPr="00543D47">
        <w:rPr>
          <w:lang w:eastAsia="ru-RU"/>
        </w:rPr>
        <w:t xml:space="preserve"> отчет о расходовании межбюджетного трансферта за год по форме, указанной в приложение №3 к настоящему соглашению, в срок до 31.12.202</w:t>
      </w:r>
      <w:r w:rsidR="00C60D13">
        <w:rPr>
          <w:lang w:eastAsia="ru-RU"/>
        </w:rPr>
        <w:t>5</w:t>
      </w:r>
      <w:r w:rsidRPr="00543D47">
        <w:rPr>
          <w:color w:val="000000"/>
          <w:lang w:eastAsia="ru-RU"/>
        </w:rPr>
        <w:t>.</w:t>
      </w:r>
    </w:p>
    <w:p w:rsidR="006E27C7" w:rsidRDefault="006E27C7" w:rsidP="00543D47">
      <w:pPr>
        <w:widowControl w:val="0"/>
        <w:tabs>
          <w:tab w:val="left" w:pos="540"/>
          <w:tab w:val="left" w:pos="5985"/>
        </w:tabs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</w:p>
    <w:p w:rsidR="00543D47" w:rsidRPr="00543D47" w:rsidRDefault="00543D47" w:rsidP="00543D47">
      <w:pPr>
        <w:widowControl w:val="0"/>
        <w:tabs>
          <w:tab w:val="left" w:pos="540"/>
          <w:tab w:val="left" w:pos="5985"/>
        </w:tabs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543D47">
        <w:rPr>
          <w:b/>
          <w:color w:val="000000"/>
          <w:lang w:eastAsia="ru-RU"/>
        </w:rPr>
        <w:t>Статья 7</w:t>
      </w:r>
    </w:p>
    <w:p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>7.1. Срок действия настоящего Соглашения с 01.0</w:t>
      </w:r>
      <w:r w:rsidR="00C60D13">
        <w:rPr>
          <w:lang w:eastAsia="ru-RU"/>
        </w:rPr>
        <w:t>1</w:t>
      </w:r>
      <w:r w:rsidRPr="00543D47">
        <w:rPr>
          <w:lang w:eastAsia="ru-RU"/>
        </w:rPr>
        <w:t>.202</w:t>
      </w:r>
      <w:r w:rsidR="00C60D13">
        <w:rPr>
          <w:lang w:eastAsia="ru-RU"/>
        </w:rPr>
        <w:t>5</w:t>
      </w:r>
      <w:r w:rsidRPr="00543D47">
        <w:rPr>
          <w:lang w:eastAsia="ru-RU"/>
        </w:rPr>
        <w:t xml:space="preserve"> по 31.12.202</w:t>
      </w:r>
      <w:r w:rsidR="00C60D13">
        <w:rPr>
          <w:lang w:eastAsia="ru-RU"/>
        </w:rPr>
        <w:t>5</w:t>
      </w:r>
      <w:r w:rsidRPr="00543D47">
        <w:rPr>
          <w:lang w:eastAsia="ru-RU"/>
        </w:rPr>
        <w:t xml:space="preserve"> (включительно).</w:t>
      </w:r>
    </w:p>
    <w:p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lang w:eastAsia="ru-RU"/>
        </w:rPr>
        <w:t xml:space="preserve">Настоящее Соглашение вступает в силу после утверждения его условий решениями Собрания представителей </w:t>
      </w:r>
      <w:proofErr w:type="gramStart"/>
      <w:r w:rsidRPr="00543D47">
        <w:rPr>
          <w:lang w:eastAsia="ru-RU"/>
        </w:rPr>
        <w:t>Гаврилов-Ямского</w:t>
      </w:r>
      <w:proofErr w:type="gramEnd"/>
      <w:r w:rsidRPr="00543D47">
        <w:rPr>
          <w:lang w:eastAsia="ru-RU"/>
        </w:rPr>
        <w:t xml:space="preserve"> муниципального  района, Муниципального Совета  </w:t>
      </w:r>
      <w:r w:rsidR="0002672D">
        <w:rPr>
          <w:color w:val="000000"/>
        </w:rPr>
        <w:t>Заячье-Холмского</w:t>
      </w:r>
      <w:r w:rsidRPr="00543D47">
        <w:rPr>
          <w:lang w:eastAsia="ru-RU"/>
        </w:rPr>
        <w:t xml:space="preserve"> сельского поселения  и официального опубликования</w:t>
      </w:r>
      <w:r w:rsidRPr="00543D47">
        <w:rPr>
          <w:color w:val="000000"/>
          <w:lang w:eastAsia="ru-RU"/>
        </w:rPr>
        <w:t>.</w:t>
      </w:r>
    </w:p>
    <w:p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543D47">
        <w:rPr>
          <w:bCs/>
          <w:lang w:eastAsia="ru-RU"/>
        </w:rPr>
        <w:t>7.2. Настоящее Соглашение может быть прекращено (в том числе досрочно):</w:t>
      </w:r>
    </w:p>
    <w:p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543D47">
        <w:rPr>
          <w:bCs/>
          <w:lang w:eastAsia="ru-RU"/>
        </w:rPr>
        <w:t>7.2.1. по соглашению сторон;</w:t>
      </w:r>
    </w:p>
    <w:p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543D47">
        <w:rPr>
          <w:bCs/>
          <w:lang w:eastAsia="ru-RU"/>
        </w:rPr>
        <w:t>7.2.2. в одностороннем порядке без обращения в суд:</w:t>
      </w:r>
    </w:p>
    <w:p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543D47">
        <w:rPr>
          <w:bCs/>
          <w:lang w:eastAsia="ru-RU"/>
        </w:rPr>
        <w:t xml:space="preserve">- в случае изменения действующего федерального законодательства и/или законодательства Ярославской области </w:t>
      </w:r>
      <w:proofErr w:type="gramStart"/>
      <w:r w:rsidRPr="00543D47">
        <w:rPr>
          <w:bCs/>
          <w:lang w:eastAsia="ru-RU"/>
        </w:rPr>
        <w:t>влекущими</w:t>
      </w:r>
      <w:proofErr w:type="gramEnd"/>
      <w:r w:rsidRPr="00543D47">
        <w:rPr>
          <w:bCs/>
          <w:lang w:eastAsia="ru-RU"/>
        </w:rPr>
        <w:t xml:space="preserve"> невозможность исполнения переданных по настоящему Соглашению  полномочий;</w:t>
      </w:r>
    </w:p>
    <w:p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543D47">
        <w:rPr>
          <w:bCs/>
          <w:lang w:eastAsia="ru-RU"/>
        </w:rPr>
        <w:t>- в случае неоднократной (два и более раз в течение года) просрочки перечисления межбюджетных трансфертов, предусмотренных в статье 3 настоящего Соглашения;</w:t>
      </w:r>
    </w:p>
    <w:p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543D47">
        <w:rPr>
          <w:bCs/>
          <w:lang w:eastAsia="ru-RU"/>
        </w:rPr>
        <w:lastRenderedPageBreak/>
        <w:t>- в случае установления Администрацией поселения фактов ненадлежащего осуществления Администрацией района переданных полномочий.</w:t>
      </w:r>
    </w:p>
    <w:p w:rsidR="00543D47" w:rsidRPr="00543D47" w:rsidRDefault="00543D47" w:rsidP="00543D47">
      <w:pPr>
        <w:keepNext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543D47">
        <w:rPr>
          <w:bCs/>
          <w:lang w:eastAsia="ru-RU"/>
        </w:rPr>
        <w:t>7.3.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календарных дней со дня получения уведомления.</w:t>
      </w:r>
    </w:p>
    <w:p w:rsidR="006E27C7" w:rsidRDefault="006E27C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</w:p>
    <w:p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543D47">
        <w:rPr>
          <w:b/>
          <w:color w:val="000000"/>
          <w:lang w:eastAsia="ru-RU"/>
        </w:rPr>
        <w:t>Статья 8</w:t>
      </w:r>
    </w:p>
    <w:p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shd w:val="clear" w:color="auto" w:fill="FFFFFF"/>
          <w:lang w:eastAsia="ru-RU"/>
        </w:rPr>
      </w:pPr>
      <w:r w:rsidRPr="00543D47">
        <w:rPr>
          <w:shd w:val="clear" w:color="auto" w:fill="FFFFFF"/>
          <w:lang w:eastAsia="ru-RU"/>
        </w:rPr>
        <w:t>8.1. Расторжение Соглашения влечет за собой</w:t>
      </w:r>
      <w:r w:rsidRPr="00543D47">
        <w:rPr>
          <w:b/>
          <w:bCs/>
          <w:shd w:val="clear" w:color="auto" w:fill="FFFFFF"/>
          <w:lang w:eastAsia="ru-RU"/>
        </w:rPr>
        <w:t> </w:t>
      </w:r>
      <w:r w:rsidRPr="00543D47">
        <w:rPr>
          <w:shd w:val="clear" w:color="auto" w:fill="FFFFFF"/>
          <w:lang w:eastAsia="ru-RU"/>
        </w:rPr>
        <w:t xml:space="preserve"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 истечении срока, предусмотренного пунктом 7.3. раздела 7 настоящего Соглашения, при одностороннем расторжении Соглашения. </w:t>
      </w:r>
    </w:p>
    <w:p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 xml:space="preserve">8.2. В случае установления  фактов ненадлежащего осуществления Администрацией района переданных полномочий Администрация поселения вправе требовать уплаты неустойки </w:t>
      </w:r>
      <w:r w:rsidRPr="00543D47">
        <w:rPr>
          <w:rFonts w:eastAsia="Calibri"/>
          <w:lang w:eastAsia="en-US"/>
        </w:rPr>
        <w:t>в размере 1/300 ключевой ставки  Центрального банка РФ</w:t>
      </w:r>
      <w:r w:rsidRPr="00543D47">
        <w:rPr>
          <w:lang w:eastAsia="ru-RU"/>
        </w:rPr>
        <w:t xml:space="preserve"> от перечисленной суммы межбюджетных трансфертов, выделенной из бюджета поселения на осуществление переданных по настоящему Соглашению полномочий.</w:t>
      </w:r>
    </w:p>
    <w:p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 xml:space="preserve">8.3. Установление факта несвоевременного перечисления Администрацией поселения иных межбюджетных трансфертов на осуществление переданных полномочий, Администрация района вправе уплаты неустойки </w:t>
      </w:r>
      <w:r w:rsidRPr="00543D47">
        <w:rPr>
          <w:rFonts w:eastAsia="Calibri"/>
          <w:lang w:eastAsia="en-US"/>
        </w:rPr>
        <w:t>в размере 1/300 ключевой ставки  Центрального банка РФ</w:t>
      </w:r>
      <w:r w:rsidRPr="00543D47">
        <w:rPr>
          <w:lang w:eastAsia="ru-RU"/>
        </w:rPr>
        <w:t xml:space="preserve"> от суммы межбюджетных трансфертов за отчетный год.</w:t>
      </w:r>
    </w:p>
    <w:p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543D47">
        <w:rPr>
          <w:b/>
          <w:lang w:eastAsia="ru-RU"/>
        </w:rPr>
        <w:t>Статья 9</w:t>
      </w:r>
    </w:p>
    <w:p w:rsidR="00543D47" w:rsidRPr="00543D47" w:rsidRDefault="00543D47" w:rsidP="00543D47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9.1. По всем вопросам, не урегулированным настоящим Соглашением, но возникающим в ходе его реализации, стороны Соглашения будут принимать меры к их разрешению путем проведения переговоров и согласительных процедур, руководствуясь законодательством Российской Федерации.</w:t>
      </w:r>
    </w:p>
    <w:p w:rsidR="00543D47" w:rsidRPr="00543D47" w:rsidRDefault="00543D47" w:rsidP="00543D47">
      <w:pPr>
        <w:widowControl w:val="0"/>
        <w:tabs>
          <w:tab w:val="left" w:pos="0"/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>9.2. 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543D47" w:rsidRPr="00543D47" w:rsidRDefault="00543D47" w:rsidP="00543D47">
      <w:pPr>
        <w:widowControl w:val="0"/>
        <w:tabs>
          <w:tab w:val="left" w:pos="0"/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>9.3. Настоящее Соглашение заключено в двух экземплярах, по одному для каждой из Сторон, имеющих равную юридическую силу.</w:t>
      </w:r>
    </w:p>
    <w:p w:rsidR="006E27C7" w:rsidRDefault="006E27C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543D47">
        <w:rPr>
          <w:b/>
          <w:lang w:eastAsia="ru-RU"/>
        </w:rPr>
        <w:t>10. Юридические адреса и 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543D47" w:rsidRPr="00543D47" w:rsidTr="00A903DA">
        <w:tc>
          <w:tcPr>
            <w:tcW w:w="5211" w:type="dxa"/>
            <w:vMerge w:val="restart"/>
          </w:tcPr>
          <w:p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543D47">
              <w:rPr>
                <w:b/>
                <w:sz w:val="20"/>
                <w:szCs w:val="20"/>
                <w:lang w:eastAsia="en-US"/>
              </w:rPr>
              <w:t xml:space="preserve">     Администрация поселения</w:t>
            </w:r>
          </w:p>
          <w:tbl>
            <w:tblPr>
              <w:tblW w:w="10281" w:type="dxa"/>
              <w:tblLayout w:type="fixed"/>
              <w:tblLook w:val="04A0" w:firstRow="1" w:lastRow="0" w:firstColumn="1" w:lastColumn="0" w:noHBand="0" w:noVBand="1"/>
            </w:tblPr>
            <w:tblGrid>
              <w:gridCol w:w="10281"/>
            </w:tblGrid>
            <w:tr w:rsidR="00543D47" w:rsidRPr="00543D47" w:rsidTr="00A903DA">
              <w:trPr>
                <w:trHeight w:val="68"/>
              </w:trPr>
              <w:tc>
                <w:tcPr>
                  <w:tcW w:w="5211" w:type="dxa"/>
                </w:tcPr>
                <w:p w:rsidR="004D2660" w:rsidRDefault="004D2660"/>
                <w:tbl>
                  <w:tblPr>
                    <w:tblW w:w="2195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19"/>
                  </w:tblGrid>
                  <w:tr w:rsidR="00543D47" w:rsidRPr="00543D47" w:rsidTr="00B7388D">
                    <w:trPr>
                      <w:trHeight w:val="1417"/>
                    </w:trPr>
                    <w:tc>
                      <w:tcPr>
                        <w:tcW w:w="5000" w:type="pct"/>
                        <w:hideMark/>
                      </w:tcPr>
                      <w:p w:rsidR="004D2660" w:rsidRPr="004D2660" w:rsidRDefault="004D2660" w:rsidP="004D2660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4D2660"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eastAsia="en-US"/>
                          </w:rPr>
                          <w:t xml:space="preserve">Администрация Заячье-Холмского сельского поселения </w:t>
                        </w:r>
                      </w:p>
                      <w:p w:rsidR="004D2660" w:rsidRPr="004D2660" w:rsidRDefault="004D2660" w:rsidP="004D2660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4D2660"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eastAsia="en-US"/>
                          </w:rPr>
                          <w:t xml:space="preserve">Место нахождения: 152233,Гаврилов-Ямский район, с. Ставотино, ул. </w:t>
                        </w:r>
                        <w:proofErr w:type="gramStart"/>
                        <w:r w:rsidRPr="004D2660"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eastAsia="en-US"/>
                          </w:rPr>
                          <w:t>Школьная</w:t>
                        </w:r>
                        <w:proofErr w:type="gramEnd"/>
                        <w:r w:rsidRPr="004D2660"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eastAsia="en-US"/>
                          </w:rPr>
                          <w:t>, д.11</w:t>
                        </w:r>
                      </w:p>
                      <w:p w:rsidR="004D2660" w:rsidRPr="004D2660" w:rsidRDefault="004D2660" w:rsidP="004D2660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4D2660"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eastAsia="en-US"/>
                          </w:rPr>
                          <w:t xml:space="preserve">Телефон (48534) 3-62 -45, </w:t>
                        </w:r>
                      </w:p>
                      <w:p w:rsidR="004D2660" w:rsidRPr="004D2660" w:rsidRDefault="004D2660" w:rsidP="004D2660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4D2660"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eastAsia="en-US"/>
                          </w:rPr>
                          <w:t>ИНН 7616007359/КПП 761601001</w:t>
                        </w:r>
                      </w:p>
                      <w:p w:rsidR="004D2660" w:rsidRPr="004D2660" w:rsidRDefault="004D2660" w:rsidP="004D2660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4D2660"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eastAsia="en-US"/>
                          </w:rPr>
                          <w:t>Платежные реквизиты:</w:t>
                        </w:r>
                      </w:p>
                      <w:p w:rsidR="004D2660" w:rsidRPr="004D2660" w:rsidRDefault="004D2660" w:rsidP="004D2660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4D2660"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eastAsia="en-US"/>
                          </w:rPr>
                          <w:t xml:space="preserve">Номер казначейского счета: 03100643000000017100 </w:t>
                        </w:r>
                      </w:p>
                      <w:p w:rsidR="004D2660" w:rsidRPr="004D2660" w:rsidRDefault="004D2660" w:rsidP="004D2660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4D2660"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eastAsia="en-US"/>
                          </w:rPr>
                          <w:t>ОТДЕЛЕНИЕ ЯРОСЛАВЛЬ БАНКА РОССИИ//УФК по Ярославской области г. Ярославль</w:t>
                        </w:r>
                      </w:p>
                      <w:p w:rsidR="004D2660" w:rsidRPr="004D2660" w:rsidRDefault="004D2660" w:rsidP="004D2660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4D2660"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eastAsia="en-US"/>
                          </w:rPr>
                          <w:t>Единый казначейский счет: 40102810245370000065  БИК 017888102</w:t>
                        </w:r>
                      </w:p>
                      <w:p w:rsidR="004D2660" w:rsidRPr="004D2660" w:rsidRDefault="004D2660" w:rsidP="004D2660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4D2660"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eastAsia="en-US"/>
                          </w:rPr>
                          <w:t>УФК по Ярославской области (УФАГЯМР, Администрация Заячье-Холмского сельского поселения,</w:t>
                        </w:r>
                      </w:p>
                      <w:p w:rsidR="004D2660" w:rsidRPr="004D2660" w:rsidRDefault="004D2660" w:rsidP="004D2660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4D2660"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eastAsia="en-US"/>
                          </w:rPr>
                          <w:lastRenderedPageBreak/>
                          <w:t>ОГРН 1057601584149</w:t>
                        </w:r>
                      </w:p>
                      <w:p w:rsidR="004D2660" w:rsidRPr="004D2660" w:rsidRDefault="00B7388D" w:rsidP="004D2660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hyperlink r:id="rId8" w:history="1">
                          <w:r w:rsidR="004D2660" w:rsidRPr="004D2660">
                            <w:rPr>
                              <w:rStyle w:val="ab"/>
                              <w:rFonts w:eastAsia="Calibri"/>
                              <w:sz w:val="22"/>
                              <w:szCs w:val="22"/>
                              <w:lang w:eastAsia="en-US"/>
                            </w:rPr>
                            <w:t>ОКТМО</w:t>
                          </w:r>
                        </w:hyperlink>
                        <w:r w:rsidR="004D2660" w:rsidRPr="004D2660">
                          <w:rPr>
                            <w:rFonts w:eastAsia="Calibri"/>
                            <w:color w:val="000000"/>
                            <w:sz w:val="22"/>
                            <w:szCs w:val="22"/>
                            <w:lang w:eastAsia="en-US"/>
                          </w:rPr>
                          <w:t xml:space="preserve"> 78612477</w:t>
                        </w:r>
                      </w:p>
                      <w:p w:rsidR="0002517C" w:rsidRDefault="0002517C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543D47" w:rsidRPr="0002517C" w:rsidRDefault="00543D47" w:rsidP="0002517C">
                        <w:pPr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:rsidR="004D2660" w:rsidRDefault="004D2660" w:rsidP="004D2660">
                  <w:pPr>
                    <w:shd w:val="clear" w:color="auto" w:fill="FFFFFF"/>
                    <w:spacing w:line="317" w:lineRule="exact"/>
                    <w:ind w:right="101"/>
                    <w:jc w:val="both"/>
                  </w:pPr>
                  <w:r>
                    <w:lastRenderedPageBreak/>
                    <w:t xml:space="preserve">Глава Заячье-Холмского  </w:t>
                  </w:r>
                  <w:proofErr w:type="gramStart"/>
                  <w:r>
                    <w:t>сельского</w:t>
                  </w:r>
                  <w:proofErr w:type="gramEnd"/>
                </w:p>
                <w:p w:rsidR="004D2660" w:rsidRDefault="004D2660" w:rsidP="004D2660">
                  <w:pPr>
                    <w:shd w:val="clear" w:color="auto" w:fill="FFFFFF"/>
                    <w:spacing w:line="317" w:lineRule="exact"/>
                    <w:ind w:right="101"/>
                    <w:jc w:val="both"/>
                  </w:pPr>
                  <w:r>
                    <w:t>поселения</w:t>
                  </w:r>
                </w:p>
                <w:p w:rsidR="004D2660" w:rsidRDefault="004D2660" w:rsidP="004D2660">
                  <w:pPr>
                    <w:shd w:val="clear" w:color="auto" w:fill="FFFFFF"/>
                    <w:spacing w:line="317" w:lineRule="exact"/>
                    <w:ind w:right="101"/>
                    <w:jc w:val="both"/>
                  </w:pPr>
                  <w:r>
                    <w:t>__________________Т.В. Калачёва</w:t>
                  </w:r>
                </w:p>
                <w:p w:rsidR="004D2660" w:rsidRDefault="004D2660" w:rsidP="004D2660">
                  <w:pPr>
                    <w:shd w:val="clear" w:color="auto" w:fill="FFFFFF"/>
                    <w:spacing w:line="317" w:lineRule="exact"/>
                    <w:ind w:right="101"/>
                    <w:jc w:val="both"/>
                    <w:rPr>
                      <w:sz w:val="22"/>
                      <w:szCs w:val="22"/>
                    </w:rPr>
                  </w:pPr>
                  <w:r>
                    <w:t xml:space="preserve">                    </w:t>
                  </w:r>
                  <w:r>
                    <w:rPr>
                      <w:sz w:val="22"/>
                      <w:szCs w:val="22"/>
                    </w:rPr>
                    <w:t>М.П.</w:t>
                  </w:r>
                </w:p>
                <w:p w:rsidR="00543D47" w:rsidRPr="00543D47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43D47" w:rsidRPr="00543D47" w:rsidTr="00A903DA">
              <w:trPr>
                <w:trHeight w:val="68"/>
              </w:trPr>
              <w:tc>
                <w:tcPr>
                  <w:tcW w:w="5211" w:type="dxa"/>
                </w:tcPr>
                <w:p w:rsidR="00543D47" w:rsidRPr="00543D47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17" w:lineRule="exact"/>
              <w:ind w:right="318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543D47">
              <w:rPr>
                <w:b/>
                <w:sz w:val="20"/>
                <w:szCs w:val="20"/>
                <w:lang w:eastAsia="ru-RU"/>
              </w:rPr>
              <w:lastRenderedPageBreak/>
              <w:t xml:space="preserve"> Администрация района </w:t>
            </w:r>
          </w:p>
          <w:p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543D47" w:rsidRPr="004D2660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 xml:space="preserve"> </w:t>
            </w:r>
            <w:r w:rsidRPr="004D2660">
              <w:rPr>
                <w:sz w:val="22"/>
                <w:szCs w:val="22"/>
                <w:lang w:eastAsia="ru-RU"/>
              </w:rPr>
              <w:t xml:space="preserve">Администрация Гаврилов-Ямского   </w:t>
            </w:r>
          </w:p>
          <w:p w:rsidR="00543D47" w:rsidRPr="004D2660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D2660">
              <w:rPr>
                <w:sz w:val="22"/>
                <w:szCs w:val="22"/>
                <w:lang w:eastAsia="ru-RU"/>
              </w:rPr>
              <w:t xml:space="preserve"> муниципального района</w:t>
            </w:r>
          </w:p>
          <w:tbl>
            <w:tblPr>
              <w:tblW w:w="4470" w:type="dxa"/>
              <w:tblLayout w:type="fixed"/>
              <w:tblLook w:val="04A0" w:firstRow="1" w:lastRow="0" w:firstColumn="1" w:lastColumn="0" w:noHBand="0" w:noVBand="1"/>
            </w:tblPr>
            <w:tblGrid>
              <w:gridCol w:w="4470"/>
            </w:tblGrid>
            <w:tr w:rsidR="00543D47" w:rsidRPr="004D2660" w:rsidTr="00A903DA">
              <w:trPr>
                <w:trHeight w:val="340"/>
              </w:trPr>
              <w:tc>
                <w:tcPr>
                  <w:tcW w:w="4470" w:type="dxa"/>
                  <w:hideMark/>
                </w:tcPr>
                <w:p w:rsidR="00543D47" w:rsidRPr="004D2660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rPr>
                      <w:sz w:val="22"/>
                      <w:szCs w:val="22"/>
                      <w:lang w:eastAsia="ru-RU"/>
                    </w:rPr>
                  </w:pPr>
                  <w:r w:rsidRPr="004D2660">
                    <w:rPr>
                      <w:sz w:val="22"/>
                      <w:szCs w:val="22"/>
                      <w:lang w:eastAsia="ru-RU"/>
                    </w:rPr>
                    <w:t xml:space="preserve">Юридический адрес: 152240, Ярославская область, г. Гаврилов-Ям, </w:t>
                  </w:r>
                </w:p>
                <w:p w:rsidR="00543D47" w:rsidRPr="004D2660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rPr>
                      <w:sz w:val="22"/>
                      <w:szCs w:val="22"/>
                      <w:lang w:eastAsia="ru-RU"/>
                    </w:rPr>
                  </w:pPr>
                  <w:r w:rsidRPr="004D2660">
                    <w:rPr>
                      <w:sz w:val="22"/>
                      <w:szCs w:val="22"/>
                      <w:lang w:eastAsia="ru-RU"/>
                    </w:rPr>
                    <w:t>ул. Советская, д.51</w:t>
                  </w:r>
                </w:p>
              </w:tc>
            </w:tr>
            <w:tr w:rsidR="00543D47" w:rsidRPr="004D2660" w:rsidTr="00A903DA">
              <w:trPr>
                <w:trHeight w:val="170"/>
              </w:trPr>
              <w:tc>
                <w:tcPr>
                  <w:tcW w:w="4470" w:type="dxa"/>
                  <w:hideMark/>
                </w:tcPr>
                <w:p w:rsidR="00543D47" w:rsidRPr="004D2660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outlineLvl w:val="1"/>
                    <w:rPr>
                      <w:sz w:val="22"/>
                      <w:szCs w:val="22"/>
                      <w:lang w:eastAsia="ru-RU"/>
                    </w:rPr>
                  </w:pPr>
                  <w:r w:rsidRPr="004D2660">
                    <w:rPr>
                      <w:sz w:val="22"/>
                      <w:szCs w:val="22"/>
                      <w:lang w:eastAsia="ru-RU"/>
                    </w:rPr>
                    <w:t>Телефон 8(48534) 2-46-80</w:t>
                  </w:r>
                </w:p>
              </w:tc>
            </w:tr>
            <w:tr w:rsidR="00543D47" w:rsidRPr="004D2660" w:rsidTr="00A903DA">
              <w:tc>
                <w:tcPr>
                  <w:tcW w:w="4470" w:type="dxa"/>
                  <w:hideMark/>
                </w:tcPr>
                <w:p w:rsidR="00543D47" w:rsidRPr="004D2660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outlineLvl w:val="1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543D47" w:rsidRPr="00B7388D" w:rsidTr="00B7388D">
              <w:trPr>
                <w:trHeight w:val="1417"/>
              </w:trPr>
              <w:tc>
                <w:tcPr>
                  <w:tcW w:w="4470" w:type="dxa"/>
                </w:tcPr>
                <w:p w:rsidR="00543D47" w:rsidRPr="004D2660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4D2660">
                    <w:rPr>
                      <w:bCs/>
                      <w:sz w:val="22"/>
                      <w:szCs w:val="22"/>
                      <w:lang w:eastAsia="ru-RU"/>
                    </w:rPr>
                    <w:t>УФК по Ярославской области (Администрация Гаврилов-Ямского муниципального района)</w:t>
                  </w:r>
                </w:p>
                <w:p w:rsidR="00543D47" w:rsidRPr="004D2660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4D2660">
                    <w:rPr>
                      <w:bCs/>
                      <w:sz w:val="22"/>
                      <w:szCs w:val="22"/>
                      <w:lang w:eastAsia="ru-RU"/>
                    </w:rPr>
                    <w:t>ИНН 7616001903 КПП 761601001</w:t>
                  </w:r>
                </w:p>
                <w:p w:rsidR="00543D47" w:rsidRPr="004D2660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4D2660">
                    <w:rPr>
                      <w:bCs/>
                      <w:sz w:val="22"/>
                      <w:szCs w:val="22"/>
                      <w:lang w:eastAsia="ru-RU"/>
                    </w:rPr>
                    <w:t>Казначейский счет 03100643000000017100</w:t>
                  </w:r>
                </w:p>
                <w:p w:rsidR="00543D47" w:rsidRPr="004D2660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4D2660">
                    <w:rPr>
                      <w:bCs/>
                      <w:sz w:val="22"/>
                      <w:szCs w:val="22"/>
                      <w:lang w:eastAsia="ru-RU"/>
                    </w:rPr>
                    <w:t>л/счет 04713002330</w:t>
                  </w:r>
                </w:p>
                <w:p w:rsidR="00543D47" w:rsidRPr="004D2660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4D2660">
                    <w:rPr>
                      <w:bCs/>
                      <w:sz w:val="22"/>
                      <w:szCs w:val="22"/>
                      <w:lang w:eastAsia="ru-RU"/>
                    </w:rPr>
                    <w:t>ОТДЕЛЕНИЕ ЯРОСЛАВЛЬ БАНКА РОССИИ //УФК по Ярославской области г. Ярославль</w:t>
                  </w:r>
                </w:p>
                <w:p w:rsidR="00543D47" w:rsidRPr="004D2660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4D2660">
                    <w:rPr>
                      <w:bCs/>
                      <w:sz w:val="22"/>
                      <w:szCs w:val="22"/>
                      <w:lang w:eastAsia="ru-RU"/>
                    </w:rPr>
                    <w:t>БИК ТОФК 017888102</w:t>
                  </w:r>
                </w:p>
                <w:p w:rsidR="00543D47" w:rsidRPr="004D2660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4D2660">
                    <w:rPr>
                      <w:bCs/>
                      <w:sz w:val="22"/>
                      <w:szCs w:val="22"/>
                      <w:lang w:eastAsia="ru-RU"/>
                    </w:rPr>
                    <w:t>ЕКС 40102810245370000065</w:t>
                  </w:r>
                </w:p>
                <w:p w:rsidR="00543D47" w:rsidRPr="004D2660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4D2660">
                    <w:rPr>
                      <w:bCs/>
                      <w:sz w:val="22"/>
                      <w:szCs w:val="22"/>
                      <w:lang w:eastAsia="ru-RU"/>
                    </w:rPr>
                    <w:t>ОКТМО 78612000000 ОКПО 01692773</w:t>
                  </w:r>
                </w:p>
                <w:p w:rsidR="00543D47" w:rsidRPr="004D2660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val="en-US" w:eastAsia="ru-RU"/>
                    </w:rPr>
                  </w:pPr>
                  <w:r w:rsidRPr="004D2660">
                    <w:rPr>
                      <w:bCs/>
                      <w:sz w:val="22"/>
                      <w:szCs w:val="22"/>
                      <w:lang w:eastAsia="ru-RU"/>
                    </w:rPr>
                    <w:t>ОГРН</w:t>
                  </w:r>
                  <w:r w:rsidRPr="004D2660">
                    <w:rPr>
                      <w:bCs/>
                      <w:sz w:val="22"/>
                      <w:szCs w:val="22"/>
                      <w:lang w:val="en-US" w:eastAsia="ru-RU"/>
                    </w:rPr>
                    <w:t xml:space="preserve"> 1027601071981</w:t>
                  </w:r>
                </w:p>
                <w:p w:rsidR="00543D47" w:rsidRPr="004D2660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highlight w:val="green"/>
                      <w:lang w:val="en-US" w:eastAsia="ru-RU"/>
                    </w:rPr>
                  </w:pPr>
                  <w:r w:rsidRPr="004D2660">
                    <w:rPr>
                      <w:bCs/>
                      <w:sz w:val="22"/>
                      <w:szCs w:val="22"/>
                      <w:lang w:val="en-US" w:eastAsia="ru-RU"/>
                    </w:rPr>
                    <w:lastRenderedPageBreak/>
                    <w:t>Email: mr.gavyam@yarregion.ru</w:t>
                  </w:r>
                </w:p>
              </w:tc>
            </w:tr>
          </w:tbl>
          <w:p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43D47">
              <w:rPr>
                <w:sz w:val="20"/>
                <w:szCs w:val="20"/>
                <w:lang w:val="en-US" w:eastAsia="ru-RU"/>
              </w:rPr>
              <w:lastRenderedPageBreak/>
              <w:t xml:space="preserve"> </w:t>
            </w:r>
            <w:r w:rsidRPr="00543D47">
              <w:rPr>
                <w:lang w:eastAsia="ru-RU"/>
              </w:rPr>
              <w:t xml:space="preserve">Глава </w:t>
            </w:r>
            <w:proofErr w:type="gramStart"/>
            <w:r w:rsidRPr="00543D47">
              <w:rPr>
                <w:lang w:eastAsia="ru-RU"/>
              </w:rPr>
              <w:t>Гаврилов-Ямского</w:t>
            </w:r>
            <w:proofErr w:type="gramEnd"/>
            <w:r w:rsidRPr="00543D47">
              <w:rPr>
                <w:lang w:eastAsia="ru-RU"/>
              </w:rPr>
              <w:t xml:space="preserve"> </w:t>
            </w:r>
          </w:p>
          <w:p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43D47">
              <w:rPr>
                <w:lang w:eastAsia="ru-RU"/>
              </w:rPr>
              <w:t xml:space="preserve"> муниципального района </w:t>
            </w:r>
          </w:p>
          <w:p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43D47">
              <w:rPr>
                <w:lang w:eastAsia="ru-RU"/>
              </w:rPr>
              <w:t xml:space="preserve">  ___________________ А.Б. Сергеичев</w:t>
            </w:r>
          </w:p>
          <w:p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543D47">
              <w:rPr>
                <w:lang w:eastAsia="ru-RU"/>
              </w:rPr>
              <w:t xml:space="preserve">                  </w:t>
            </w:r>
            <w:r w:rsidRPr="00543D47">
              <w:rPr>
                <w:sz w:val="20"/>
                <w:szCs w:val="20"/>
                <w:lang w:eastAsia="ru-RU"/>
              </w:rPr>
              <w:t>М.П.</w:t>
            </w:r>
          </w:p>
        </w:tc>
      </w:tr>
      <w:tr w:rsidR="00543D47" w:rsidRPr="00543D47" w:rsidTr="00B7388D">
        <w:trPr>
          <w:trHeight w:val="363"/>
        </w:trPr>
        <w:tc>
          <w:tcPr>
            <w:tcW w:w="5211" w:type="dxa"/>
            <w:vMerge/>
          </w:tcPr>
          <w:p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:rsidR="00543D47" w:rsidRPr="00543D47" w:rsidRDefault="00543D47" w:rsidP="00543D47">
      <w:pPr>
        <w:widowControl w:val="0"/>
        <w:tabs>
          <w:tab w:val="center" w:pos="5102"/>
        </w:tabs>
        <w:suppressAutoHyphens w:val="0"/>
        <w:autoSpaceDE w:val="0"/>
        <w:autoSpaceDN w:val="0"/>
        <w:adjustRightInd w:val="0"/>
        <w:ind w:left="284"/>
        <w:rPr>
          <w:color w:val="000000"/>
          <w:sz w:val="20"/>
          <w:szCs w:val="20"/>
          <w:lang w:eastAsia="ru-RU"/>
        </w:rPr>
      </w:pPr>
    </w:p>
    <w:p w:rsidR="00543D47" w:rsidRPr="00543D47" w:rsidRDefault="004D2660" w:rsidP="00B7388D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</w:t>
      </w:r>
      <w:r w:rsidR="00543D47" w:rsidRPr="00543D47">
        <w:rPr>
          <w:sz w:val="20"/>
          <w:szCs w:val="20"/>
          <w:lang w:eastAsia="ru-RU"/>
        </w:rPr>
        <w:t xml:space="preserve">Приложение №1  к   Соглашению </w:t>
      </w: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  <w:r w:rsidRPr="00543D47">
        <w:rPr>
          <w:b/>
          <w:sz w:val="20"/>
          <w:szCs w:val="20"/>
          <w:lang w:eastAsia="ru-RU"/>
        </w:rPr>
        <w:t xml:space="preserve">Порядок определения ежегодного объема и объем межбюджетных трансфертов, необходимых для осуществления передаваемых полномочий </w:t>
      </w: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both"/>
        <w:rPr>
          <w:b/>
          <w:sz w:val="20"/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>Количество светоточек уличного освещения, расположенных на территории населенных пунктов  поселения -</w:t>
      </w:r>
      <w:r w:rsidRPr="00543D47">
        <w:rPr>
          <w:b/>
          <w:sz w:val="20"/>
          <w:szCs w:val="20"/>
          <w:lang w:eastAsia="ru-RU"/>
        </w:rPr>
        <w:t xml:space="preserve">                 </w:t>
      </w:r>
    </w:p>
    <w:tbl>
      <w:tblPr>
        <w:tblpPr w:leftFromText="180" w:rightFromText="180" w:vertAnchor="text" w:horzAnchor="margin" w:tblpXSpec="center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</w:tblGrid>
      <w:tr w:rsidR="00543D47" w:rsidRPr="00543D47" w:rsidTr="00A903DA">
        <w:trPr>
          <w:trHeight w:val="416"/>
        </w:trPr>
        <w:tc>
          <w:tcPr>
            <w:tcW w:w="1526" w:type="dxa"/>
          </w:tcPr>
          <w:p w:rsidR="00543D47" w:rsidRPr="00543D47" w:rsidRDefault="006F1F6B" w:rsidP="006F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276</w:t>
            </w:r>
            <w:r w:rsidR="00543D47" w:rsidRPr="00543D47">
              <w:rPr>
                <w:sz w:val="20"/>
                <w:szCs w:val="20"/>
                <w:lang w:eastAsia="ru-RU"/>
              </w:rPr>
              <w:t xml:space="preserve">   ед.</w:t>
            </w:r>
          </w:p>
        </w:tc>
      </w:tr>
    </w:tbl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3108"/>
        <w:gridCol w:w="5395"/>
      </w:tblGrid>
      <w:tr w:rsidR="00543D47" w:rsidRPr="00543D47" w:rsidTr="00A903DA">
        <w:trPr>
          <w:trHeight w:val="204"/>
        </w:trPr>
        <w:tc>
          <w:tcPr>
            <w:tcW w:w="705" w:type="dxa"/>
          </w:tcPr>
          <w:p w:rsidR="00543D47" w:rsidRPr="00543D47" w:rsidRDefault="00543D47" w:rsidP="00543D47">
            <w:pPr>
              <w:widowControl w:val="0"/>
              <w:tabs>
                <w:tab w:val="left" w:pos="6735"/>
              </w:tabs>
              <w:suppressAutoHyphens w:val="0"/>
              <w:autoSpaceDE w:val="0"/>
              <w:autoSpaceDN w:val="0"/>
              <w:adjustRightInd w:val="0"/>
              <w:ind w:left="5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03" w:type="dxa"/>
          </w:tcPr>
          <w:p w:rsidR="00543D47" w:rsidRPr="00543D47" w:rsidRDefault="00543D47" w:rsidP="00543D47">
            <w:pPr>
              <w:widowControl w:val="0"/>
              <w:tabs>
                <w:tab w:val="left" w:pos="673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5615" w:type="dxa"/>
          </w:tcPr>
          <w:p w:rsidR="00543D47" w:rsidRPr="00543D47" w:rsidRDefault="00543D47" w:rsidP="00543D47">
            <w:pPr>
              <w:widowControl w:val="0"/>
              <w:tabs>
                <w:tab w:val="left" w:pos="673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Объем межбюджетных трансфертов</w:t>
            </w:r>
          </w:p>
          <w:p w:rsidR="00543D47" w:rsidRPr="00543D47" w:rsidRDefault="00543D47" w:rsidP="00543D47">
            <w:pPr>
              <w:widowControl w:val="0"/>
              <w:tabs>
                <w:tab w:val="left" w:pos="673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</w:tr>
      <w:tr w:rsidR="00543D47" w:rsidRPr="00543D47" w:rsidTr="00A903DA">
        <w:trPr>
          <w:trHeight w:val="132"/>
        </w:trPr>
        <w:tc>
          <w:tcPr>
            <w:tcW w:w="705" w:type="dxa"/>
          </w:tcPr>
          <w:p w:rsidR="00543D47" w:rsidRPr="00543D47" w:rsidRDefault="00543D47" w:rsidP="00543D47">
            <w:pPr>
              <w:widowControl w:val="0"/>
              <w:tabs>
                <w:tab w:val="left" w:pos="6735"/>
              </w:tabs>
              <w:suppressAutoHyphens w:val="0"/>
              <w:autoSpaceDE w:val="0"/>
              <w:autoSpaceDN w:val="0"/>
              <w:adjustRightInd w:val="0"/>
              <w:ind w:left="284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03" w:type="dxa"/>
          </w:tcPr>
          <w:p w:rsidR="00543D47" w:rsidRPr="00543D47" w:rsidRDefault="00543D47" w:rsidP="00543D47">
            <w:pPr>
              <w:widowControl w:val="0"/>
              <w:tabs>
                <w:tab w:val="left" w:pos="673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Техническое обслуживание уличных сетей наружного освещения, в т.ч. замена светоточек</w:t>
            </w:r>
          </w:p>
        </w:tc>
        <w:tc>
          <w:tcPr>
            <w:tcW w:w="5615" w:type="dxa"/>
          </w:tcPr>
          <w:p w:rsidR="00543D47" w:rsidRPr="00543D47" w:rsidRDefault="006F1F6B" w:rsidP="00543D47">
            <w:pPr>
              <w:widowControl w:val="0"/>
              <w:tabs>
                <w:tab w:val="left" w:pos="673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56A0">
              <w:rPr>
                <w:sz w:val="20"/>
                <w:szCs w:val="20"/>
                <w:lang w:eastAsia="ru-RU"/>
              </w:rPr>
              <w:t>200</w:t>
            </w:r>
            <w:r w:rsidR="00543D47" w:rsidRPr="00D856A0">
              <w:rPr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:rsidR="00543D47" w:rsidRPr="00543D47" w:rsidRDefault="00543D47" w:rsidP="00543D47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</w:p>
    <w:p w:rsidR="00543D47" w:rsidRPr="00543D47" w:rsidRDefault="00543D47" w:rsidP="00543D47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  <w:r w:rsidRPr="00543D47">
        <w:rPr>
          <w:b/>
          <w:sz w:val="20"/>
          <w:szCs w:val="20"/>
          <w:lang w:eastAsia="ru-RU"/>
        </w:rPr>
        <w:t xml:space="preserve">Объем межбюджетных трансфертов, необходимых для осуществления передаваемых полномочий                                                                        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2977"/>
        <w:gridCol w:w="1843"/>
        <w:gridCol w:w="425"/>
      </w:tblGrid>
      <w:tr w:rsidR="00543D47" w:rsidRPr="00543D47" w:rsidTr="00A903DA">
        <w:tc>
          <w:tcPr>
            <w:tcW w:w="567" w:type="dxa"/>
          </w:tcPr>
          <w:p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543D47">
              <w:rPr>
                <w:b/>
                <w:sz w:val="20"/>
                <w:szCs w:val="20"/>
                <w:lang w:eastAsia="ru-RU"/>
              </w:rPr>
              <w:t>№</w:t>
            </w:r>
          </w:p>
          <w:p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543D47">
              <w:rPr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20"/>
                <w:szCs w:val="20"/>
                <w:lang w:eastAsia="ru-RU"/>
              </w:rPr>
            </w:pPr>
            <w:r w:rsidRPr="00543D47">
              <w:rPr>
                <w:b/>
                <w:sz w:val="20"/>
                <w:szCs w:val="20"/>
                <w:lang w:eastAsia="ru-RU"/>
              </w:rPr>
              <w:t>Наименование полномочий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20"/>
                <w:szCs w:val="20"/>
                <w:lang w:eastAsia="ru-RU"/>
              </w:rPr>
            </w:pPr>
            <w:r w:rsidRPr="00543D47">
              <w:rPr>
                <w:b/>
                <w:sz w:val="20"/>
                <w:szCs w:val="20"/>
                <w:lang w:eastAsia="ru-RU"/>
              </w:rPr>
              <w:t>Сумма,</w:t>
            </w:r>
          </w:p>
          <w:p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20"/>
                <w:szCs w:val="20"/>
                <w:lang w:eastAsia="ru-RU"/>
              </w:rPr>
            </w:pPr>
            <w:r w:rsidRPr="00543D47">
              <w:rPr>
                <w:b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543D47" w:rsidRPr="00543D47" w:rsidTr="00A903DA">
        <w:tc>
          <w:tcPr>
            <w:tcW w:w="567" w:type="dxa"/>
          </w:tcPr>
          <w:p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543D47">
              <w:rPr>
                <w:color w:val="000000"/>
                <w:spacing w:val="-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ind w:firstLine="425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43D47">
              <w:rPr>
                <w:rFonts w:eastAsia="Calibri"/>
                <w:color w:val="000000"/>
                <w:sz w:val="20"/>
                <w:szCs w:val="20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поселения:</w:t>
            </w:r>
          </w:p>
          <w:p w:rsidR="00543D47" w:rsidRPr="00543D47" w:rsidRDefault="00543D47" w:rsidP="004D2660">
            <w:pPr>
              <w:widowControl w:val="0"/>
              <w:suppressAutoHyphens w:val="0"/>
              <w:autoSpaceDE w:val="0"/>
              <w:autoSpaceDN w:val="0"/>
              <w:adjustRightInd w:val="0"/>
              <w:ind w:firstLine="425"/>
              <w:jc w:val="both"/>
              <w:rPr>
                <w:sz w:val="20"/>
                <w:szCs w:val="20"/>
                <w:lang w:eastAsia="ru-RU"/>
              </w:rPr>
            </w:pPr>
            <w:r w:rsidRPr="00543D47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543D47">
              <w:rPr>
                <w:b/>
                <w:sz w:val="20"/>
                <w:szCs w:val="20"/>
                <w:lang w:eastAsia="ru-RU"/>
              </w:rPr>
              <w:t xml:space="preserve"> в части организации освещения населенных пунктов </w:t>
            </w:r>
            <w:r w:rsidR="004D2660">
              <w:rPr>
                <w:b/>
                <w:sz w:val="20"/>
                <w:szCs w:val="20"/>
                <w:lang w:eastAsia="ru-RU"/>
              </w:rPr>
              <w:t>Заячье-Холмского</w:t>
            </w:r>
            <w:r w:rsidRPr="00543D47">
              <w:rPr>
                <w:b/>
                <w:sz w:val="20"/>
                <w:szCs w:val="20"/>
                <w:lang w:eastAsia="ru-RU"/>
              </w:rPr>
              <w:t xml:space="preserve"> сельского поселения, а именно техническое обслуживание уличных сетей наружного освещения, в т.ч. замена светоточек.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43D47" w:rsidRPr="004D2660" w:rsidRDefault="006F1F6B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20"/>
                <w:szCs w:val="20"/>
                <w:highlight w:val="yellow"/>
                <w:lang w:eastAsia="ru-RU"/>
              </w:rPr>
            </w:pPr>
            <w:r w:rsidRPr="00D856A0">
              <w:rPr>
                <w:b/>
                <w:sz w:val="20"/>
                <w:szCs w:val="20"/>
                <w:lang w:eastAsia="ru-RU"/>
              </w:rPr>
              <w:t>2</w:t>
            </w:r>
            <w:r w:rsidR="00543D47" w:rsidRPr="00D856A0">
              <w:rPr>
                <w:b/>
                <w:sz w:val="20"/>
                <w:szCs w:val="20"/>
                <w:lang w:eastAsia="ru-RU"/>
              </w:rPr>
              <w:t>00 000,00</w:t>
            </w:r>
          </w:p>
        </w:tc>
      </w:tr>
      <w:tr w:rsidR="00543D47" w:rsidRPr="00543D47" w:rsidTr="00A903DA">
        <w:tc>
          <w:tcPr>
            <w:tcW w:w="7229" w:type="dxa"/>
            <w:gridSpan w:val="3"/>
          </w:tcPr>
          <w:p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ind w:left="34" w:firstLine="34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543D47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43D47" w:rsidRPr="004D2660" w:rsidRDefault="006F1F6B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20"/>
                <w:szCs w:val="20"/>
                <w:highlight w:val="yellow"/>
                <w:lang w:eastAsia="ru-RU"/>
              </w:rPr>
            </w:pPr>
            <w:r w:rsidRPr="00D856A0">
              <w:rPr>
                <w:b/>
                <w:sz w:val="20"/>
                <w:szCs w:val="20"/>
                <w:lang w:eastAsia="ru-RU"/>
              </w:rPr>
              <w:t>2</w:t>
            </w:r>
            <w:r w:rsidR="00543D47" w:rsidRPr="00D856A0">
              <w:rPr>
                <w:b/>
                <w:sz w:val="20"/>
                <w:szCs w:val="20"/>
                <w:lang w:eastAsia="ru-RU"/>
              </w:rPr>
              <w:t>00 000,00</w:t>
            </w:r>
          </w:p>
        </w:tc>
      </w:tr>
      <w:tr w:rsidR="00543D47" w:rsidRPr="00543D47" w:rsidTr="00A90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" w:type="dxa"/>
        </w:trPr>
        <w:tc>
          <w:tcPr>
            <w:tcW w:w="4252" w:type="dxa"/>
            <w:gridSpan w:val="2"/>
          </w:tcPr>
          <w:p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43D47">
              <w:rPr>
                <w:lang w:eastAsia="ru-RU"/>
              </w:rPr>
              <w:t xml:space="preserve">Глава </w:t>
            </w:r>
            <w:r w:rsidR="004D2660">
              <w:rPr>
                <w:lang w:eastAsia="ru-RU"/>
              </w:rPr>
              <w:t>Заячье - Холмского</w:t>
            </w:r>
            <w:r w:rsidRPr="00543D47">
              <w:rPr>
                <w:lang w:eastAsia="ru-RU"/>
              </w:rPr>
              <w:t xml:space="preserve"> сельского поселения</w:t>
            </w:r>
          </w:p>
          <w:p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szCs w:val="20"/>
                <w:lang w:eastAsia="ru-RU"/>
              </w:rPr>
            </w:pPr>
          </w:p>
          <w:p w:rsidR="00543D47" w:rsidRPr="00543D47" w:rsidRDefault="00543D47" w:rsidP="004D2660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szCs w:val="20"/>
                <w:highlight w:val="yellow"/>
                <w:lang w:eastAsia="ru-RU"/>
              </w:rPr>
            </w:pPr>
            <w:r w:rsidRPr="00543D47">
              <w:rPr>
                <w:szCs w:val="20"/>
                <w:lang w:eastAsia="ru-RU"/>
              </w:rPr>
              <w:t xml:space="preserve">________________ </w:t>
            </w:r>
            <w:r w:rsidR="004D2660">
              <w:rPr>
                <w:szCs w:val="20"/>
                <w:lang w:eastAsia="ru-RU"/>
              </w:rPr>
              <w:t>Т.В.Калачева</w:t>
            </w:r>
          </w:p>
        </w:tc>
        <w:tc>
          <w:tcPr>
            <w:tcW w:w="4820" w:type="dxa"/>
            <w:gridSpan w:val="2"/>
          </w:tcPr>
          <w:p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543D47" w:rsidRPr="00543D47" w:rsidRDefault="004D2660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</w:t>
            </w:r>
            <w:r w:rsidR="00543D47" w:rsidRPr="00543D47">
              <w:rPr>
                <w:lang w:eastAsia="ru-RU"/>
              </w:rPr>
              <w:t xml:space="preserve">Глава Гаврилов-Ямского   </w:t>
            </w:r>
          </w:p>
          <w:p w:rsidR="00543D47" w:rsidRPr="00543D47" w:rsidRDefault="004D2660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</w:t>
            </w:r>
            <w:r w:rsidR="00543D47" w:rsidRPr="00543D47">
              <w:rPr>
                <w:lang w:eastAsia="ru-RU"/>
              </w:rPr>
              <w:t>муниципального района</w:t>
            </w:r>
          </w:p>
          <w:p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szCs w:val="20"/>
                <w:lang w:eastAsia="ru-RU"/>
              </w:rPr>
            </w:pPr>
          </w:p>
          <w:p w:rsidR="00543D47" w:rsidRPr="00543D47" w:rsidRDefault="004D2660" w:rsidP="004D2660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             __________________ Сергеичев А.Б.</w:t>
            </w:r>
          </w:p>
        </w:tc>
      </w:tr>
    </w:tbl>
    <w:p w:rsidR="00543D47" w:rsidRPr="00543D47" w:rsidRDefault="00543D47" w:rsidP="00543D47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left="284"/>
        <w:rPr>
          <w:sz w:val="20"/>
          <w:szCs w:val="20"/>
          <w:lang w:eastAsia="ru-RU"/>
        </w:rPr>
      </w:pPr>
    </w:p>
    <w:p w:rsidR="00B7388D" w:rsidRDefault="00B7388D" w:rsidP="00543D47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sz w:val="20"/>
          <w:szCs w:val="20"/>
          <w:lang w:eastAsia="ru-RU"/>
        </w:rPr>
      </w:pPr>
    </w:p>
    <w:p w:rsidR="00B7388D" w:rsidRDefault="00B7388D" w:rsidP="00543D47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sz w:val="20"/>
          <w:szCs w:val="20"/>
          <w:lang w:eastAsia="ru-RU"/>
        </w:rPr>
      </w:pPr>
    </w:p>
    <w:p w:rsidR="00B7388D" w:rsidRDefault="00B7388D" w:rsidP="00543D47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sz w:val="20"/>
          <w:szCs w:val="20"/>
          <w:lang w:eastAsia="ru-RU"/>
        </w:rPr>
      </w:pP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sz w:val="20"/>
          <w:szCs w:val="20"/>
          <w:lang w:eastAsia="ru-RU"/>
        </w:rPr>
      </w:pPr>
      <w:r w:rsidRPr="00543D47">
        <w:rPr>
          <w:bCs/>
          <w:sz w:val="20"/>
          <w:szCs w:val="20"/>
          <w:lang w:eastAsia="ru-RU"/>
        </w:rPr>
        <w:lastRenderedPageBreak/>
        <w:t xml:space="preserve">Приложение №2 к Соглашению </w:t>
      </w: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sz w:val="20"/>
          <w:szCs w:val="20"/>
          <w:lang w:eastAsia="ru-RU"/>
        </w:rPr>
      </w:pP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b/>
          <w:sz w:val="20"/>
          <w:szCs w:val="20"/>
          <w:lang w:eastAsia="ru-RU"/>
        </w:rPr>
      </w:pPr>
      <w:r w:rsidRPr="00543D47">
        <w:rPr>
          <w:b/>
          <w:sz w:val="20"/>
          <w:szCs w:val="20"/>
          <w:lang w:eastAsia="ru-RU"/>
        </w:rPr>
        <w:t>Перечень и объем работ, подлежащих выполнению</w:t>
      </w: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b/>
          <w:sz w:val="20"/>
          <w:szCs w:val="20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4234"/>
        <w:gridCol w:w="4615"/>
      </w:tblGrid>
      <w:tr w:rsidR="00543D47" w:rsidRPr="00543D47" w:rsidTr="00A903DA">
        <w:trPr>
          <w:trHeight w:val="464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ind w:left="-142" w:right="-15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Наименование мероприятия (направления)</w:t>
            </w:r>
          </w:p>
        </w:tc>
        <w:tc>
          <w:tcPr>
            <w:tcW w:w="2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Примечание</w:t>
            </w:r>
          </w:p>
        </w:tc>
      </w:tr>
      <w:tr w:rsidR="00543D47" w:rsidRPr="00543D47" w:rsidTr="00A903DA">
        <w:trPr>
          <w:trHeight w:val="464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43D47" w:rsidRPr="00543D47" w:rsidTr="00A903DA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47" w:rsidRPr="00D856A0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ind w:left="-105" w:right="-138"/>
              <w:jc w:val="center"/>
              <w:rPr>
                <w:sz w:val="20"/>
                <w:szCs w:val="20"/>
                <w:lang w:eastAsia="ru-RU"/>
              </w:rPr>
            </w:pPr>
            <w:r w:rsidRPr="00D856A0">
              <w:rPr>
                <w:sz w:val="20"/>
                <w:szCs w:val="20"/>
                <w:lang w:eastAsia="ru-RU"/>
              </w:rPr>
              <w:t>Техническое обслуживание уличных сетей наружного освещения</w:t>
            </w:r>
          </w:p>
          <w:p w:rsidR="00543D47" w:rsidRPr="00D856A0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ind w:left="-105" w:right="-138"/>
              <w:jc w:val="center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47" w:rsidRPr="00D856A0" w:rsidRDefault="006F1F6B" w:rsidP="00543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56A0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43D47" w:rsidRPr="00D856A0">
              <w:rPr>
                <w:color w:val="000000"/>
                <w:sz w:val="20"/>
                <w:szCs w:val="20"/>
                <w:lang w:eastAsia="ru-RU"/>
              </w:rPr>
              <w:t>0 000,00</w:t>
            </w:r>
          </w:p>
        </w:tc>
      </w:tr>
      <w:tr w:rsidR="00543D47" w:rsidRPr="00543D47" w:rsidTr="00A903DA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47" w:rsidRPr="00D856A0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856A0">
              <w:rPr>
                <w:sz w:val="20"/>
                <w:szCs w:val="20"/>
                <w:lang w:eastAsia="ru-RU"/>
              </w:rPr>
              <w:t>Замена светоточек</w:t>
            </w:r>
          </w:p>
          <w:p w:rsidR="00543D47" w:rsidRPr="00D856A0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47" w:rsidRPr="00D856A0" w:rsidRDefault="006F1F6B" w:rsidP="006F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56A0">
              <w:rPr>
                <w:color w:val="000000"/>
                <w:sz w:val="20"/>
                <w:szCs w:val="20"/>
                <w:lang w:eastAsia="ru-RU"/>
              </w:rPr>
              <w:t>50</w:t>
            </w:r>
            <w:r w:rsidR="00543D47" w:rsidRPr="00D856A0">
              <w:rPr>
                <w:color w:val="000000"/>
                <w:sz w:val="20"/>
                <w:szCs w:val="20"/>
                <w:lang w:eastAsia="ru-RU"/>
              </w:rPr>
              <w:t> 000,00</w:t>
            </w:r>
          </w:p>
        </w:tc>
      </w:tr>
    </w:tbl>
    <w:p w:rsidR="00543D47" w:rsidRPr="00543D47" w:rsidRDefault="00543D47" w:rsidP="00543D47">
      <w:pPr>
        <w:widowControl w:val="0"/>
        <w:shd w:val="clear" w:color="auto" w:fill="FFFFFF"/>
        <w:tabs>
          <w:tab w:val="left" w:pos="7880"/>
        </w:tabs>
        <w:suppressAutoHyphens w:val="0"/>
        <w:autoSpaceDE w:val="0"/>
        <w:autoSpaceDN w:val="0"/>
        <w:adjustRightInd w:val="0"/>
        <w:ind w:left="-284"/>
        <w:jc w:val="both"/>
        <w:rPr>
          <w:sz w:val="20"/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ab/>
      </w:r>
    </w:p>
    <w:p w:rsidR="00543D47" w:rsidRPr="00543D47" w:rsidRDefault="00543D47" w:rsidP="00543D47">
      <w:pPr>
        <w:widowControl w:val="0"/>
        <w:shd w:val="clear" w:color="auto" w:fill="FFFFFF"/>
        <w:tabs>
          <w:tab w:val="left" w:pos="7880"/>
        </w:tabs>
        <w:suppressAutoHyphens w:val="0"/>
        <w:autoSpaceDE w:val="0"/>
        <w:autoSpaceDN w:val="0"/>
        <w:adjustRightInd w:val="0"/>
        <w:ind w:left="-284"/>
        <w:jc w:val="both"/>
        <w:rPr>
          <w:sz w:val="20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543D47" w:rsidRPr="00543D47" w:rsidTr="00A903DA">
        <w:tc>
          <w:tcPr>
            <w:tcW w:w="4644" w:type="dxa"/>
          </w:tcPr>
          <w:p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 xml:space="preserve">Глава </w:t>
            </w:r>
            <w:r w:rsidR="004D2660">
              <w:rPr>
                <w:sz w:val="20"/>
                <w:szCs w:val="20"/>
                <w:lang w:eastAsia="ru-RU"/>
              </w:rPr>
              <w:t>Заячье-Холмского</w:t>
            </w:r>
            <w:r w:rsidRPr="00543D47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szCs w:val="20"/>
                <w:lang w:eastAsia="ru-RU"/>
              </w:rPr>
            </w:pPr>
          </w:p>
          <w:p w:rsidR="00543D47" w:rsidRPr="00543D47" w:rsidRDefault="00543D47" w:rsidP="004D2660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szCs w:val="20"/>
                <w:lang w:eastAsia="ru-RU"/>
              </w:rPr>
            </w:pPr>
            <w:r w:rsidRPr="00543D47">
              <w:rPr>
                <w:szCs w:val="20"/>
                <w:lang w:eastAsia="ru-RU"/>
              </w:rPr>
              <w:t xml:space="preserve">________________  </w:t>
            </w:r>
            <w:r w:rsidR="004D2660">
              <w:rPr>
                <w:szCs w:val="20"/>
                <w:lang w:eastAsia="ru-RU"/>
              </w:rPr>
              <w:t>Т.В.Калачева</w:t>
            </w:r>
          </w:p>
        </w:tc>
        <w:tc>
          <w:tcPr>
            <w:tcW w:w="4820" w:type="dxa"/>
          </w:tcPr>
          <w:p w:rsidR="00543D47" w:rsidRPr="00543D47" w:rsidRDefault="00A97C96" w:rsidP="00A97C9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</w:t>
            </w:r>
            <w:r w:rsidR="00543D47" w:rsidRPr="00543D47">
              <w:rPr>
                <w:sz w:val="20"/>
                <w:szCs w:val="20"/>
                <w:lang w:eastAsia="ru-RU"/>
              </w:rPr>
              <w:t xml:space="preserve">Глава Гаврилов-Ямского   </w:t>
            </w:r>
            <w:r w:rsidRPr="00543D47">
              <w:rPr>
                <w:sz w:val="20"/>
                <w:szCs w:val="20"/>
                <w:lang w:eastAsia="ru-RU"/>
              </w:rPr>
              <w:t>муниципального района</w:t>
            </w:r>
          </w:p>
          <w:p w:rsidR="00543D47" w:rsidRPr="00543D47" w:rsidRDefault="003F6D4C" w:rsidP="00543D47">
            <w:pPr>
              <w:widowControl w:val="0"/>
              <w:suppressAutoHyphens w:val="0"/>
              <w:autoSpaceDE w:val="0"/>
              <w:autoSpaceDN w:val="0"/>
              <w:adjustRightInd w:val="0"/>
              <w:ind w:left="459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                        </w:t>
            </w:r>
          </w:p>
          <w:p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spacing w:after="120"/>
              <w:ind w:left="459"/>
              <w:rPr>
                <w:szCs w:val="20"/>
                <w:lang w:eastAsia="ru-RU"/>
              </w:rPr>
            </w:pPr>
          </w:p>
          <w:p w:rsidR="00543D47" w:rsidRPr="00543D47" w:rsidRDefault="003F6D4C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spacing w:after="120"/>
              <w:ind w:left="459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           _______________</w:t>
            </w:r>
            <w:r w:rsidR="00543D47" w:rsidRPr="00543D47">
              <w:rPr>
                <w:szCs w:val="20"/>
                <w:lang w:eastAsia="ru-RU"/>
              </w:rPr>
              <w:t xml:space="preserve">  А.Б. Сергеичев </w:t>
            </w:r>
          </w:p>
        </w:tc>
      </w:tr>
    </w:tbl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543D47" w:rsidRPr="00543D47" w:rsidRDefault="00543D47" w:rsidP="00543D47">
      <w:pPr>
        <w:widowControl w:val="0"/>
        <w:tabs>
          <w:tab w:val="left" w:pos="9168"/>
        </w:tabs>
        <w:suppressAutoHyphens w:val="0"/>
        <w:autoSpaceDE w:val="0"/>
        <w:autoSpaceDN w:val="0"/>
        <w:adjustRightInd w:val="0"/>
        <w:ind w:right="742"/>
        <w:jc w:val="right"/>
        <w:rPr>
          <w:sz w:val="20"/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 xml:space="preserve">  Приложение 3 к Соглашению </w:t>
      </w: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u w:val="single"/>
          <w:lang w:eastAsia="ru-RU"/>
        </w:rPr>
      </w:pP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u w:val="single"/>
          <w:lang w:eastAsia="ru-RU"/>
        </w:rPr>
      </w:pP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u w:val="single"/>
        </w:rPr>
      </w:pPr>
      <w:r w:rsidRPr="00543D47">
        <w:rPr>
          <w:sz w:val="20"/>
          <w:szCs w:val="20"/>
          <w:u w:val="single"/>
          <w:lang w:eastAsia="ru-RU"/>
        </w:rPr>
        <w:t>Наименование получателя трансферта</w:t>
      </w: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0"/>
          <w:lang w:eastAsia="ru-RU"/>
        </w:rPr>
      </w:pP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0"/>
          <w:szCs w:val="20"/>
          <w:lang w:eastAsia="ru-RU"/>
        </w:rPr>
      </w:pPr>
      <w:r w:rsidRPr="00543D47">
        <w:rPr>
          <w:b/>
          <w:sz w:val="20"/>
          <w:szCs w:val="20"/>
          <w:lang w:eastAsia="ru-RU"/>
        </w:rPr>
        <w:t>Отчет о расходовании межбюджетного трансферта</w:t>
      </w:r>
    </w:p>
    <w:tbl>
      <w:tblPr>
        <w:tblpPr w:leftFromText="180" w:rightFromText="180" w:vertAnchor="text" w:horzAnchor="page" w:tblpX="535" w:tblpY="24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418"/>
        <w:gridCol w:w="1134"/>
        <w:gridCol w:w="1417"/>
        <w:gridCol w:w="1418"/>
        <w:gridCol w:w="2551"/>
      </w:tblGrid>
      <w:tr w:rsidR="00543D47" w:rsidRPr="00543D47" w:rsidTr="00A903DA">
        <w:trPr>
          <w:trHeight w:val="5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Остаток МБТ на 01.01.2_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Сумма МБТ к получению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Фактический расход с начала года*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Фактический расход за отчетный период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Остаток МБТ на 01.01.2_</w:t>
            </w:r>
          </w:p>
        </w:tc>
      </w:tr>
      <w:tr w:rsidR="00543D47" w:rsidRPr="00543D47" w:rsidTr="00A903DA">
        <w:trPr>
          <w:trHeight w:val="56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с начала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3D47" w:rsidRPr="00543D47" w:rsidTr="00A903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543D47" w:rsidRPr="00543D47" w:rsidTr="00A903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>по состоянию на 01_____________ 202_г.</w:t>
      </w: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both"/>
        <w:rPr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>*из графы 5 «Фактический расход с начала года» в том числе по кодам бюджетной классификации: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</w:tblGrid>
      <w:tr w:rsidR="00543D47" w:rsidRPr="00543D47" w:rsidTr="00A903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3D47">
              <w:rPr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3D47">
              <w:rPr>
                <w:sz w:val="20"/>
                <w:szCs w:val="20"/>
                <w:lang w:eastAsia="ru-RU"/>
              </w:rPr>
              <w:t>Сумма, руб.</w:t>
            </w:r>
          </w:p>
        </w:tc>
      </w:tr>
      <w:tr w:rsidR="00543D47" w:rsidRPr="00543D47" w:rsidTr="00A903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both"/>
            </w:pPr>
            <w:r w:rsidRPr="00543D47">
              <w:rPr>
                <w:sz w:val="20"/>
                <w:szCs w:val="20"/>
                <w:lang w:eastAsia="ru-RU"/>
              </w:rP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43D47" w:rsidRPr="00543D47" w:rsidTr="00A903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both"/>
            </w:pPr>
            <w:r w:rsidRPr="00543D47">
              <w:rPr>
                <w:sz w:val="20"/>
                <w:szCs w:val="20"/>
                <w:lang w:eastAsia="ru-RU"/>
              </w:rP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43D47" w:rsidRPr="00543D47" w:rsidTr="00A903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43D47" w:rsidRPr="00543D47" w:rsidTr="00A903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</w:rPr>
      </w:pP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 xml:space="preserve">Исполнитель:  </w:t>
      </w: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 w:val="28"/>
          <w:szCs w:val="20"/>
          <w:lang w:eastAsia="ru-RU"/>
        </w:rPr>
      </w:pPr>
      <w:r w:rsidRPr="00543D47">
        <w:rPr>
          <w:sz w:val="28"/>
          <w:szCs w:val="20"/>
          <w:lang w:eastAsia="ru-RU"/>
        </w:rPr>
        <w:t>_____________________________    ______________     ______________</w:t>
      </w: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 xml:space="preserve">                     (должность)                                                 (подпись)                                        (ФИО)</w:t>
      </w:r>
    </w:p>
    <w:p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>«___» _________________ 202_г.</w:t>
      </w:r>
    </w:p>
    <w:p w:rsidR="00543D47" w:rsidRPr="00543D47" w:rsidRDefault="00543D47" w:rsidP="00543D47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rPr>
          <w:sz w:val="20"/>
          <w:szCs w:val="20"/>
        </w:rPr>
      </w:pPr>
    </w:p>
    <w:p w:rsidR="009D3F10" w:rsidRPr="005F7FBF" w:rsidRDefault="009D3F10" w:rsidP="003433CF">
      <w:pPr>
        <w:tabs>
          <w:tab w:val="right" w:pos="9780"/>
        </w:tabs>
        <w:ind w:left="284"/>
      </w:pPr>
    </w:p>
    <w:sectPr w:rsidR="009D3F10" w:rsidRPr="005F7FBF" w:rsidSect="00BC7C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D511F"/>
    <w:multiLevelType w:val="hybridMultilevel"/>
    <w:tmpl w:val="B4E43228"/>
    <w:lvl w:ilvl="0" w:tplc="848A01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246859"/>
    <w:multiLevelType w:val="multilevel"/>
    <w:tmpl w:val="BF1C40A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eastAsia="Times New Roman" w:hint="default"/>
        <w:color w:val="000000"/>
      </w:rPr>
    </w:lvl>
  </w:abstractNum>
  <w:abstractNum w:abstractNumId="3">
    <w:nsid w:val="4D4A4532"/>
    <w:multiLevelType w:val="multilevel"/>
    <w:tmpl w:val="93220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3A"/>
    <w:rsid w:val="00020C06"/>
    <w:rsid w:val="0002517C"/>
    <w:rsid w:val="0002672D"/>
    <w:rsid w:val="0003490B"/>
    <w:rsid w:val="00037D96"/>
    <w:rsid w:val="00050DF9"/>
    <w:rsid w:val="00060C99"/>
    <w:rsid w:val="00072132"/>
    <w:rsid w:val="00080183"/>
    <w:rsid w:val="000802AA"/>
    <w:rsid w:val="00092AFA"/>
    <w:rsid w:val="000A2196"/>
    <w:rsid w:val="000A2A3D"/>
    <w:rsid w:val="000A4F3C"/>
    <w:rsid w:val="000B0CCF"/>
    <w:rsid w:val="000B7872"/>
    <w:rsid w:val="000C180C"/>
    <w:rsid w:val="000D2A83"/>
    <w:rsid w:val="000D321C"/>
    <w:rsid w:val="000E095F"/>
    <w:rsid w:val="000E3D8C"/>
    <w:rsid w:val="000F7CA3"/>
    <w:rsid w:val="00100027"/>
    <w:rsid w:val="00110B9B"/>
    <w:rsid w:val="00111DCD"/>
    <w:rsid w:val="00122191"/>
    <w:rsid w:val="00123ADA"/>
    <w:rsid w:val="00126594"/>
    <w:rsid w:val="00145355"/>
    <w:rsid w:val="00155B07"/>
    <w:rsid w:val="00163C34"/>
    <w:rsid w:val="001648A3"/>
    <w:rsid w:val="001666A9"/>
    <w:rsid w:val="00167D69"/>
    <w:rsid w:val="00176CCE"/>
    <w:rsid w:val="00180E31"/>
    <w:rsid w:val="001824DC"/>
    <w:rsid w:val="00183F58"/>
    <w:rsid w:val="00192A0B"/>
    <w:rsid w:val="00194299"/>
    <w:rsid w:val="00194909"/>
    <w:rsid w:val="001A1A05"/>
    <w:rsid w:val="001A2C3F"/>
    <w:rsid w:val="001A33C3"/>
    <w:rsid w:val="001B2449"/>
    <w:rsid w:val="001B4D9D"/>
    <w:rsid w:val="001C22A1"/>
    <w:rsid w:val="001E1B59"/>
    <w:rsid w:val="001E6263"/>
    <w:rsid w:val="001E6FA6"/>
    <w:rsid w:val="001E7582"/>
    <w:rsid w:val="001F40A4"/>
    <w:rsid w:val="0020139E"/>
    <w:rsid w:val="00202165"/>
    <w:rsid w:val="002151ED"/>
    <w:rsid w:val="00216868"/>
    <w:rsid w:val="00227463"/>
    <w:rsid w:val="00236817"/>
    <w:rsid w:val="00257DCE"/>
    <w:rsid w:val="002617B3"/>
    <w:rsid w:val="00272655"/>
    <w:rsid w:val="00292489"/>
    <w:rsid w:val="00293127"/>
    <w:rsid w:val="00295B30"/>
    <w:rsid w:val="0029644D"/>
    <w:rsid w:val="002A2B01"/>
    <w:rsid w:val="002B0EAE"/>
    <w:rsid w:val="002B46C9"/>
    <w:rsid w:val="002C05B9"/>
    <w:rsid w:val="002D50F3"/>
    <w:rsid w:val="002E56BF"/>
    <w:rsid w:val="00300D94"/>
    <w:rsid w:val="0030297C"/>
    <w:rsid w:val="00311735"/>
    <w:rsid w:val="00315B39"/>
    <w:rsid w:val="0032266A"/>
    <w:rsid w:val="00331BD6"/>
    <w:rsid w:val="00337127"/>
    <w:rsid w:val="003433CF"/>
    <w:rsid w:val="003477F4"/>
    <w:rsid w:val="0035238B"/>
    <w:rsid w:val="00355443"/>
    <w:rsid w:val="00373FAE"/>
    <w:rsid w:val="00375018"/>
    <w:rsid w:val="00383506"/>
    <w:rsid w:val="003862BD"/>
    <w:rsid w:val="003969CF"/>
    <w:rsid w:val="003A0964"/>
    <w:rsid w:val="003A3259"/>
    <w:rsid w:val="003C0AB3"/>
    <w:rsid w:val="003D7804"/>
    <w:rsid w:val="003F48CF"/>
    <w:rsid w:val="003F6192"/>
    <w:rsid w:val="003F6D4C"/>
    <w:rsid w:val="0040276D"/>
    <w:rsid w:val="00403990"/>
    <w:rsid w:val="00414C53"/>
    <w:rsid w:val="00421CA7"/>
    <w:rsid w:val="00427725"/>
    <w:rsid w:val="0043020A"/>
    <w:rsid w:val="004337FF"/>
    <w:rsid w:val="0043584C"/>
    <w:rsid w:val="00435A9C"/>
    <w:rsid w:val="004456C6"/>
    <w:rsid w:val="0044792D"/>
    <w:rsid w:val="00452CCF"/>
    <w:rsid w:val="00454BFC"/>
    <w:rsid w:val="0047045F"/>
    <w:rsid w:val="004761CA"/>
    <w:rsid w:val="0048325B"/>
    <w:rsid w:val="00486719"/>
    <w:rsid w:val="00490258"/>
    <w:rsid w:val="0049126B"/>
    <w:rsid w:val="0049351A"/>
    <w:rsid w:val="0049523C"/>
    <w:rsid w:val="00497E2A"/>
    <w:rsid w:val="004A07BA"/>
    <w:rsid w:val="004C30CB"/>
    <w:rsid w:val="004C360C"/>
    <w:rsid w:val="004C388A"/>
    <w:rsid w:val="004C49CF"/>
    <w:rsid w:val="004D2660"/>
    <w:rsid w:val="004D4030"/>
    <w:rsid w:val="004D437F"/>
    <w:rsid w:val="004D6507"/>
    <w:rsid w:val="004E3D65"/>
    <w:rsid w:val="004E68A3"/>
    <w:rsid w:val="004E7A32"/>
    <w:rsid w:val="005005A7"/>
    <w:rsid w:val="00506BDA"/>
    <w:rsid w:val="00506C61"/>
    <w:rsid w:val="00506F10"/>
    <w:rsid w:val="00510836"/>
    <w:rsid w:val="0051275C"/>
    <w:rsid w:val="00516310"/>
    <w:rsid w:val="0052146B"/>
    <w:rsid w:val="00522877"/>
    <w:rsid w:val="00524CF2"/>
    <w:rsid w:val="00530ED2"/>
    <w:rsid w:val="005378EB"/>
    <w:rsid w:val="00540A80"/>
    <w:rsid w:val="00543D47"/>
    <w:rsid w:val="005548AF"/>
    <w:rsid w:val="00561BFF"/>
    <w:rsid w:val="0056740D"/>
    <w:rsid w:val="0057502B"/>
    <w:rsid w:val="00576ADE"/>
    <w:rsid w:val="00594B8E"/>
    <w:rsid w:val="005960E5"/>
    <w:rsid w:val="005A249B"/>
    <w:rsid w:val="005A79BF"/>
    <w:rsid w:val="005B7877"/>
    <w:rsid w:val="005C3CF7"/>
    <w:rsid w:val="005D2A1F"/>
    <w:rsid w:val="005D4C3B"/>
    <w:rsid w:val="005D7FA2"/>
    <w:rsid w:val="005E0ED6"/>
    <w:rsid w:val="005E56D8"/>
    <w:rsid w:val="005F05D6"/>
    <w:rsid w:val="005F410D"/>
    <w:rsid w:val="005F5D90"/>
    <w:rsid w:val="005F7FBF"/>
    <w:rsid w:val="00600CD4"/>
    <w:rsid w:val="006206E3"/>
    <w:rsid w:val="006217D4"/>
    <w:rsid w:val="00627231"/>
    <w:rsid w:val="0064349C"/>
    <w:rsid w:val="006578DC"/>
    <w:rsid w:val="00657F04"/>
    <w:rsid w:val="00662051"/>
    <w:rsid w:val="00666B1D"/>
    <w:rsid w:val="0066761C"/>
    <w:rsid w:val="0069265F"/>
    <w:rsid w:val="00692961"/>
    <w:rsid w:val="00694051"/>
    <w:rsid w:val="006946B2"/>
    <w:rsid w:val="006A0EA0"/>
    <w:rsid w:val="006B41F3"/>
    <w:rsid w:val="006B42D3"/>
    <w:rsid w:val="006B56DC"/>
    <w:rsid w:val="006C34FC"/>
    <w:rsid w:val="006C3BEB"/>
    <w:rsid w:val="006C468C"/>
    <w:rsid w:val="006C5636"/>
    <w:rsid w:val="006D44E2"/>
    <w:rsid w:val="006E27C7"/>
    <w:rsid w:val="006E2983"/>
    <w:rsid w:val="006E3297"/>
    <w:rsid w:val="006E3FC7"/>
    <w:rsid w:val="006E56A6"/>
    <w:rsid w:val="006E6431"/>
    <w:rsid w:val="006F0C1C"/>
    <w:rsid w:val="006F1F6B"/>
    <w:rsid w:val="007072ED"/>
    <w:rsid w:val="00715434"/>
    <w:rsid w:val="00716276"/>
    <w:rsid w:val="00716627"/>
    <w:rsid w:val="007223AC"/>
    <w:rsid w:val="007247D2"/>
    <w:rsid w:val="0074296A"/>
    <w:rsid w:val="007455A1"/>
    <w:rsid w:val="00756280"/>
    <w:rsid w:val="0076225B"/>
    <w:rsid w:val="00764FC8"/>
    <w:rsid w:val="007657BA"/>
    <w:rsid w:val="007663D7"/>
    <w:rsid w:val="007710CB"/>
    <w:rsid w:val="007752D3"/>
    <w:rsid w:val="007853A4"/>
    <w:rsid w:val="0078583C"/>
    <w:rsid w:val="00792754"/>
    <w:rsid w:val="0079506C"/>
    <w:rsid w:val="007952DD"/>
    <w:rsid w:val="007A09BC"/>
    <w:rsid w:val="007B2638"/>
    <w:rsid w:val="007B4B3B"/>
    <w:rsid w:val="007C4EEE"/>
    <w:rsid w:val="007C59A0"/>
    <w:rsid w:val="007E3CAA"/>
    <w:rsid w:val="007E51A9"/>
    <w:rsid w:val="007E72B4"/>
    <w:rsid w:val="007F089D"/>
    <w:rsid w:val="007F1E0D"/>
    <w:rsid w:val="007F57F9"/>
    <w:rsid w:val="00806D0B"/>
    <w:rsid w:val="00810236"/>
    <w:rsid w:val="00810EC2"/>
    <w:rsid w:val="00815FAD"/>
    <w:rsid w:val="008211BE"/>
    <w:rsid w:val="008214FB"/>
    <w:rsid w:val="00821962"/>
    <w:rsid w:val="00823439"/>
    <w:rsid w:val="00825017"/>
    <w:rsid w:val="0082513A"/>
    <w:rsid w:val="00830D89"/>
    <w:rsid w:val="00833429"/>
    <w:rsid w:val="008336EE"/>
    <w:rsid w:val="00834273"/>
    <w:rsid w:val="0084436C"/>
    <w:rsid w:val="00845BDF"/>
    <w:rsid w:val="008532FB"/>
    <w:rsid w:val="00856BE9"/>
    <w:rsid w:val="00857345"/>
    <w:rsid w:val="00864D93"/>
    <w:rsid w:val="00875F20"/>
    <w:rsid w:val="008861C0"/>
    <w:rsid w:val="00891AEE"/>
    <w:rsid w:val="008952F3"/>
    <w:rsid w:val="008971E0"/>
    <w:rsid w:val="00897D8E"/>
    <w:rsid w:val="008A2139"/>
    <w:rsid w:val="008B5B9F"/>
    <w:rsid w:val="008C1E71"/>
    <w:rsid w:val="008C70A8"/>
    <w:rsid w:val="008D4DE8"/>
    <w:rsid w:val="008D55F6"/>
    <w:rsid w:val="008D64DA"/>
    <w:rsid w:val="008E13AA"/>
    <w:rsid w:val="008E4605"/>
    <w:rsid w:val="009131F5"/>
    <w:rsid w:val="00917E6B"/>
    <w:rsid w:val="00935F27"/>
    <w:rsid w:val="00937AA7"/>
    <w:rsid w:val="00945719"/>
    <w:rsid w:val="00954B5D"/>
    <w:rsid w:val="009579CF"/>
    <w:rsid w:val="00961CFB"/>
    <w:rsid w:val="009649A9"/>
    <w:rsid w:val="00973D11"/>
    <w:rsid w:val="00975460"/>
    <w:rsid w:val="009800FA"/>
    <w:rsid w:val="0098032D"/>
    <w:rsid w:val="00980332"/>
    <w:rsid w:val="009A2CB5"/>
    <w:rsid w:val="009B2909"/>
    <w:rsid w:val="009B6B6E"/>
    <w:rsid w:val="009B7B0F"/>
    <w:rsid w:val="009C2E3F"/>
    <w:rsid w:val="009C60E2"/>
    <w:rsid w:val="009C7515"/>
    <w:rsid w:val="009D3F10"/>
    <w:rsid w:val="009E55FC"/>
    <w:rsid w:val="009F47B1"/>
    <w:rsid w:val="00A01EC8"/>
    <w:rsid w:val="00A05316"/>
    <w:rsid w:val="00A058CB"/>
    <w:rsid w:val="00A06B59"/>
    <w:rsid w:val="00A32B19"/>
    <w:rsid w:val="00A32E2E"/>
    <w:rsid w:val="00A37B89"/>
    <w:rsid w:val="00A37C7F"/>
    <w:rsid w:val="00A44127"/>
    <w:rsid w:val="00A47C36"/>
    <w:rsid w:val="00A56A4E"/>
    <w:rsid w:val="00A57F05"/>
    <w:rsid w:val="00A61F5D"/>
    <w:rsid w:val="00A670FB"/>
    <w:rsid w:val="00A7251A"/>
    <w:rsid w:val="00A725C6"/>
    <w:rsid w:val="00A77963"/>
    <w:rsid w:val="00A80CE7"/>
    <w:rsid w:val="00A87C8A"/>
    <w:rsid w:val="00A91103"/>
    <w:rsid w:val="00A93ACE"/>
    <w:rsid w:val="00A94000"/>
    <w:rsid w:val="00A97C96"/>
    <w:rsid w:val="00AC0A43"/>
    <w:rsid w:val="00AC6E38"/>
    <w:rsid w:val="00AD489D"/>
    <w:rsid w:val="00AD4FFF"/>
    <w:rsid w:val="00AD7A80"/>
    <w:rsid w:val="00AE151A"/>
    <w:rsid w:val="00AE1616"/>
    <w:rsid w:val="00AE3E20"/>
    <w:rsid w:val="00AF098C"/>
    <w:rsid w:val="00B02702"/>
    <w:rsid w:val="00B05CF3"/>
    <w:rsid w:val="00B07650"/>
    <w:rsid w:val="00B1750E"/>
    <w:rsid w:val="00B216BA"/>
    <w:rsid w:val="00B278B5"/>
    <w:rsid w:val="00B432A4"/>
    <w:rsid w:val="00B44076"/>
    <w:rsid w:val="00B44EE5"/>
    <w:rsid w:val="00B45223"/>
    <w:rsid w:val="00B45619"/>
    <w:rsid w:val="00B463EA"/>
    <w:rsid w:val="00B5229C"/>
    <w:rsid w:val="00B53C3D"/>
    <w:rsid w:val="00B662B5"/>
    <w:rsid w:val="00B71BFE"/>
    <w:rsid w:val="00B7388D"/>
    <w:rsid w:val="00B73B20"/>
    <w:rsid w:val="00B834D9"/>
    <w:rsid w:val="00B87250"/>
    <w:rsid w:val="00B906F0"/>
    <w:rsid w:val="00B9533D"/>
    <w:rsid w:val="00BA060C"/>
    <w:rsid w:val="00BA0C92"/>
    <w:rsid w:val="00BA0E67"/>
    <w:rsid w:val="00BA1AB3"/>
    <w:rsid w:val="00BA1F90"/>
    <w:rsid w:val="00BA4C6A"/>
    <w:rsid w:val="00BB2DF2"/>
    <w:rsid w:val="00BB30C1"/>
    <w:rsid w:val="00BC0925"/>
    <w:rsid w:val="00BC5BA3"/>
    <w:rsid w:val="00BC6A15"/>
    <w:rsid w:val="00BC7C8A"/>
    <w:rsid w:val="00BD5DC6"/>
    <w:rsid w:val="00BE18FC"/>
    <w:rsid w:val="00BE5E42"/>
    <w:rsid w:val="00BF4A79"/>
    <w:rsid w:val="00BF549F"/>
    <w:rsid w:val="00C00FBD"/>
    <w:rsid w:val="00C12AF7"/>
    <w:rsid w:val="00C13968"/>
    <w:rsid w:val="00C31A38"/>
    <w:rsid w:val="00C372B7"/>
    <w:rsid w:val="00C374E6"/>
    <w:rsid w:val="00C53C07"/>
    <w:rsid w:val="00C60D13"/>
    <w:rsid w:val="00C66177"/>
    <w:rsid w:val="00C7355D"/>
    <w:rsid w:val="00C76882"/>
    <w:rsid w:val="00C93F10"/>
    <w:rsid w:val="00C97625"/>
    <w:rsid w:val="00CB0CED"/>
    <w:rsid w:val="00CC14CA"/>
    <w:rsid w:val="00CC7341"/>
    <w:rsid w:val="00CC7E70"/>
    <w:rsid w:val="00CD1198"/>
    <w:rsid w:val="00CE5679"/>
    <w:rsid w:val="00CF4A43"/>
    <w:rsid w:val="00D04978"/>
    <w:rsid w:val="00D201B3"/>
    <w:rsid w:val="00D2487A"/>
    <w:rsid w:val="00D37AFA"/>
    <w:rsid w:val="00D47933"/>
    <w:rsid w:val="00D56257"/>
    <w:rsid w:val="00D562FD"/>
    <w:rsid w:val="00D6067B"/>
    <w:rsid w:val="00D61AD9"/>
    <w:rsid w:val="00D640EB"/>
    <w:rsid w:val="00D74150"/>
    <w:rsid w:val="00D7739E"/>
    <w:rsid w:val="00D856A0"/>
    <w:rsid w:val="00D87808"/>
    <w:rsid w:val="00D93F18"/>
    <w:rsid w:val="00D943F2"/>
    <w:rsid w:val="00D94650"/>
    <w:rsid w:val="00DA4870"/>
    <w:rsid w:val="00DA5626"/>
    <w:rsid w:val="00DA6D78"/>
    <w:rsid w:val="00DB2F9D"/>
    <w:rsid w:val="00DC2FB1"/>
    <w:rsid w:val="00DC3DB2"/>
    <w:rsid w:val="00DC4C74"/>
    <w:rsid w:val="00DC7A19"/>
    <w:rsid w:val="00DD0C11"/>
    <w:rsid w:val="00DD41A2"/>
    <w:rsid w:val="00DE1989"/>
    <w:rsid w:val="00DE3066"/>
    <w:rsid w:val="00DE4EE9"/>
    <w:rsid w:val="00DF7393"/>
    <w:rsid w:val="00E01BD2"/>
    <w:rsid w:val="00E03350"/>
    <w:rsid w:val="00E03733"/>
    <w:rsid w:val="00E040B2"/>
    <w:rsid w:val="00E05D16"/>
    <w:rsid w:val="00E115CF"/>
    <w:rsid w:val="00E239B2"/>
    <w:rsid w:val="00E31CBF"/>
    <w:rsid w:val="00E32574"/>
    <w:rsid w:val="00E32BAE"/>
    <w:rsid w:val="00E42771"/>
    <w:rsid w:val="00E4414C"/>
    <w:rsid w:val="00E625BC"/>
    <w:rsid w:val="00E67872"/>
    <w:rsid w:val="00E815DE"/>
    <w:rsid w:val="00E851F2"/>
    <w:rsid w:val="00E90CF7"/>
    <w:rsid w:val="00EA0839"/>
    <w:rsid w:val="00EB1B8D"/>
    <w:rsid w:val="00EB2B28"/>
    <w:rsid w:val="00EB2C1E"/>
    <w:rsid w:val="00EC0225"/>
    <w:rsid w:val="00EC3816"/>
    <w:rsid w:val="00ED1EC2"/>
    <w:rsid w:val="00EE08DB"/>
    <w:rsid w:val="00EE2F5E"/>
    <w:rsid w:val="00EF2CC4"/>
    <w:rsid w:val="00F01273"/>
    <w:rsid w:val="00F06EDF"/>
    <w:rsid w:val="00F13E08"/>
    <w:rsid w:val="00F1404A"/>
    <w:rsid w:val="00F153DC"/>
    <w:rsid w:val="00F2304E"/>
    <w:rsid w:val="00F3326A"/>
    <w:rsid w:val="00F3550D"/>
    <w:rsid w:val="00F3671B"/>
    <w:rsid w:val="00F401CE"/>
    <w:rsid w:val="00F40273"/>
    <w:rsid w:val="00F43AAE"/>
    <w:rsid w:val="00F46D57"/>
    <w:rsid w:val="00F53CB1"/>
    <w:rsid w:val="00F561A5"/>
    <w:rsid w:val="00F5732F"/>
    <w:rsid w:val="00F600C2"/>
    <w:rsid w:val="00F63B81"/>
    <w:rsid w:val="00F664D1"/>
    <w:rsid w:val="00F67C69"/>
    <w:rsid w:val="00F725A4"/>
    <w:rsid w:val="00F73BF1"/>
    <w:rsid w:val="00F73E8E"/>
    <w:rsid w:val="00F830EA"/>
    <w:rsid w:val="00F83FC4"/>
    <w:rsid w:val="00FB03DF"/>
    <w:rsid w:val="00FC562E"/>
    <w:rsid w:val="00FD45AC"/>
    <w:rsid w:val="00FE4314"/>
    <w:rsid w:val="00FE4BE9"/>
    <w:rsid w:val="00FE7B15"/>
    <w:rsid w:val="00FF20C1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tabs>
        <w:tab w:val="left" w:pos="5985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5985"/>
      </w:tabs>
      <w:ind w:left="225" w:firstLine="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pPr>
      <w:tabs>
        <w:tab w:val="left" w:pos="5985"/>
      </w:tabs>
    </w:pPr>
    <w:rPr>
      <w:sz w:val="28"/>
    </w:rPr>
  </w:style>
  <w:style w:type="paragraph" w:styleId="a6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link w:val="a8"/>
    <w:pPr>
      <w:tabs>
        <w:tab w:val="left" w:pos="5985"/>
      </w:tabs>
      <w:ind w:left="225"/>
    </w:pPr>
    <w:rPr>
      <w:sz w:val="28"/>
    </w:rPr>
  </w:style>
  <w:style w:type="paragraph" w:styleId="a9">
    <w:name w:val="Balloon Text"/>
    <w:basedOn w:val="a"/>
    <w:link w:val="aa"/>
    <w:rsid w:val="00100027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100027"/>
    <w:rPr>
      <w:rFonts w:ascii="Tahoma" w:hAnsi="Tahoma" w:cs="Tahoma"/>
      <w:sz w:val="16"/>
      <w:szCs w:val="16"/>
      <w:lang w:eastAsia="ar-SA"/>
    </w:rPr>
  </w:style>
  <w:style w:type="character" w:customStyle="1" w:styleId="a8">
    <w:name w:val="Основной текст с отступом Знак"/>
    <w:link w:val="a7"/>
    <w:rsid w:val="00A94000"/>
    <w:rPr>
      <w:sz w:val="28"/>
      <w:szCs w:val="24"/>
      <w:lang w:eastAsia="ar-SA"/>
    </w:rPr>
  </w:style>
  <w:style w:type="character" w:styleId="ab">
    <w:name w:val="Hyperlink"/>
    <w:basedOn w:val="a0"/>
    <w:uiPriority w:val="99"/>
    <w:unhideWhenUsed/>
    <w:rsid w:val="005D2A1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F7FBF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C6E38"/>
    <w:rPr>
      <w:sz w:val="28"/>
      <w:szCs w:val="24"/>
      <w:lang w:eastAsia="ar-SA"/>
    </w:rPr>
  </w:style>
  <w:style w:type="paragraph" w:customStyle="1" w:styleId="ad">
    <w:name w:val="Прижатый влево"/>
    <w:basedOn w:val="a"/>
    <w:next w:val="a"/>
    <w:uiPriority w:val="99"/>
    <w:rsid w:val="00B45223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e">
    <w:name w:val="Гипертекстовая ссылка"/>
    <w:uiPriority w:val="99"/>
    <w:rsid w:val="00B45223"/>
    <w:rPr>
      <w:rFonts w:ascii="Times New Roman" w:hAnsi="Times New Roman" w:cs="Times New Roman" w:hint="default"/>
      <w:b w:val="0"/>
      <w:bCs w:val="0"/>
      <w:color w:val="106BBE"/>
    </w:rPr>
  </w:style>
  <w:style w:type="character" w:styleId="af">
    <w:name w:val="Emphasis"/>
    <w:basedOn w:val="a0"/>
    <w:qFormat/>
    <w:rsid w:val="00E67872"/>
    <w:rPr>
      <w:i/>
      <w:iCs/>
    </w:rPr>
  </w:style>
  <w:style w:type="character" w:customStyle="1" w:styleId="ConsPlusNormal">
    <w:name w:val="ConsPlusNormal Знак"/>
    <w:link w:val="ConsPlusNormal0"/>
    <w:locked/>
    <w:rsid w:val="007710CB"/>
    <w:rPr>
      <w:rFonts w:ascii="Arial" w:eastAsia="Calibri" w:hAnsi="Arial" w:cs="Arial"/>
      <w:lang w:eastAsia="en-US"/>
    </w:rPr>
  </w:style>
  <w:style w:type="paragraph" w:customStyle="1" w:styleId="ConsPlusNormal0">
    <w:name w:val="ConsPlusNormal"/>
    <w:link w:val="ConsPlusNormal"/>
    <w:qFormat/>
    <w:rsid w:val="007710C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markedcontent">
    <w:name w:val="markedcontent"/>
    <w:basedOn w:val="a0"/>
    <w:rsid w:val="000B0CCF"/>
  </w:style>
  <w:style w:type="character" w:customStyle="1" w:styleId="20">
    <w:name w:val="Заголовок 2 Знак"/>
    <w:basedOn w:val="a0"/>
    <w:link w:val="2"/>
    <w:rsid w:val="005F410D"/>
    <w:rPr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F410D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tabs>
        <w:tab w:val="left" w:pos="5985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5985"/>
      </w:tabs>
      <w:ind w:left="225" w:firstLine="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pPr>
      <w:tabs>
        <w:tab w:val="left" w:pos="5985"/>
      </w:tabs>
    </w:pPr>
    <w:rPr>
      <w:sz w:val="28"/>
    </w:rPr>
  </w:style>
  <w:style w:type="paragraph" w:styleId="a6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link w:val="a8"/>
    <w:pPr>
      <w:tabs>
        <w:tab w:val="left" w:pos="5985"/>
      </w:tabs>
      <w:ind w:left="225"/>
    </w:pPr>
    <w:rPr>
      <w:sz w:val="28"/>
    </w:rPr>
  </w:style>
  <w:style w:type="paragraph" w:styleId="a9">
    <w:name w:val="Balloon Text"/>
    <w:basedOn w:val="a"/>
    <w:link w:val="aa"/>
    <w:rsid w:val="00100027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100027"/>
    <w:rPr>
      <w:rFonts w:ascii="Tahoma" w:hAnsi="Tahoma" w:cs="Tahoma"/>
      <w:sz w:val="16"/>
      <w:szCs w:val="16"/>
      <w:lang w:eastAsia="ar-SA"/>
    </w:rPr>
  </w:style>
  <w:style w:type="character" w:customStyle="1" w:styleId="a8">
    <w:name w:val="Основной текст с отступом Знак"/>
    <w:link w:val="a7"/>
    <w:rsid w:val="00A94000"/>
    <w:rPr>
      <w:sz w:val="28"/>
      <w:szCs w:val="24"/>
      <w:lang w:eastAsia="ar-SA"/>
    </w:rPr>
  </w:style>
  <w:style w:type="character" w:styleId="ab">
    <w:name w:val="Hyperlink"/>
    <w:basedOn w:val="a0"/>
    <w:uiPriority w:val="99"/>
    <w:unhideWhenUsed/>
    <w:rsid w:val="005D2A1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F7FBF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C6E38"/>
    <w:rPr>
      <w:sz w:val="28"/>
      <w:szCs w:val="24"/>
      <w:lang w:eastAsia="ar-SA"/>
    </w:rPr>
  </w:style>
  <w:style w:type="paragraph" w:customStyle="1" w:styleId="ad">
    <w:name w:val="Прижатый влево"/>
    <w:basedOn w:val="a"/>
    <w:next w:val="a"/>
    <w:uiPriority w:val="99"/>
    <w:rsid w:val="00B45223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e">
    <w:name w:val="Гипертекстовая ссылка"/>
    <w:uiPriority w:val="99"/>
    <w:rsid w:val="00B45223"/>
    <w:rPr>
      <w:rFonts w:ascii="Times New Roman" w:hAnsi="Times New Roman" w:cs="Times New Roman" w:hint="default"/>
      <w:b w:val="0"/>
      <w:bCs w:val="0"/>
      <w:color w:val="106BBE"/>
    </w:rPr>
  </w:style>
  <w:style w:type="character" w:styleId="af">
    <w:name w:val="Emphasis"/>
    <w:basedOn w:val="a0"/>
    <w:qFormat/>
    <w:rsid w:val="00E67872"/>
    <w:rPr>
      <w:i/>
      <w:iCs/>
    </w:rPr>
  </w:style>
  <w:style w:type="character" w:customStyle="1" w:styleId="ConsPlusNormal">
    <w:name w:val="ConsPlusNormal Знак"/>
    <w:link w:val="ConsPlusNormal0"/>
    <w:locked/>
    <w:rsid w:val="007710CB"/>
    <w:rPr>
      <w:rFonts w:ascii="Arial" w:eastAsia="Calibri" w:hAnsi="Arial" w:cs="Arial"/>
      <w:lang w:eastAsia="en-US"/>
    </w:rPr>
  </w:style>
  <w:style w:type="paragraph" w:customStyle="1" w:styleId="ConsPlusNormal0">
    <w:name w:val="ConsPlusNormal"/>
    <w:link w:val="ConsPlusNormal"/>
    <w:qFormat/>
    <w:rsid w:val="007710C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markedcontent">
    <w:name w:val="markedcontent"/>
    <w:basedOn w:val="a0"/>
    <w:rsid w:val="000B0CCF"/>
  </w:style>
  <w:style w:type="character" w:customStyle="1" w:styleId="20">
    <w:name w:val="Заголовок 2 Знак"/>
    <w:basedOn w:val="a0"/>
    <w:link w:val="2"/>
    <w:rsid w:val="005F410D"/>
    <w:rPr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F410D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739762D7B69B9EDAB832684B17364B2FF731AD91B07CB56BF8A4C66F12lC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5D4C2-2E28-40F9-83F9-24CACA09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                                                    Утверждено решением</vt:lpstr>
    </vt:vector>
  </TitlesOfParts>
  <Company/>
  <LinksUpToDate>false</LinksUpToDate>
  <CharactersWithSpaces>17679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                                                   Утверждено решением</dc:title>
  <dc:creator>Лариса</dc:creator>
  <cp:lastModifiedBy>User</cp:lastModifiedBy>
  <cp:revision>6</cp:revision>
  <cp:lastPrinted>2024-12-16T13:25:00Z</cp:lastPrinted>
  <dcterms:created xsi:type="dcterms:W3CDTF">2024-11-18T06:22:00Z</dcterms:created>
  <dcterms:modified xsi:type="dcterms:W3CDTF">2024-12-16T13:25:00Z</dcterms:modified>
</cp:coreProperties>
</file>