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2" w:rsidRPr="003C4AF2" w:rsidRDefault="003C4AF2" w:rsidP="003C4AF2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F2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3C4AF2" w:rsidRPr="003C4AF2" w:rsidRDefault="003C4AF2" w:rsidP="003C4AF2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3C4AF2" w:rsidRPr="003C4AF2" w:rsidRDefault="003C4AF2" w:rsidP="003C4AF2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3C4AF2" w:rsidRPr="003C4AF2" w:rsidRDefault="003C4AF2" w:rsidP="003C4AF2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C4AF2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C4AF2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3C4AF2" w:rsidRPr="003C4AF2" w:rsidRDefault="003C4AF2" w:rsidP="003C4AF2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C4AF2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3C4AF2" w:rsidRPr="003C4AF2" w:rsidRDefault="003C4AF2" w:rsidP="003C4AF2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C4AF2">
        <w:rPr>
          <w:rFonts w:eastAsia="Times New Roman"/>
          <w:sz w:val="28"/>
          <w:szCs w:val="28"/>
          <w:lang w:eastAsia="ar-SA"/>
        </w:rPr>
        <w:t xml:space="preserve"> </w:t>
      </w:r>
    </w:p>
    <w:p w:rsidR="003C4AF2" w:rsidRPr="003C4AF2" w:rsidRDefault="003C4AF2" w:rsidP="003C4AF2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3C4AF2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 26.09.2014  № 1330</w:t>
      </w: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lang w:eastAsia="ar-SA"/>
        </w:rPr>
      </w:pP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>Об утверждении муниципальной  программы</w:t>
      </w: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«Защита населения  и территории </w:t>
      </w:r>
      <w:proofErr w:type="gramStart"/>
      <w:r w:rsidRPr="003C4AF2">
        <w:rPr>
          <w:rFonts w:eastAsia="Times New Roman"/>
          <w:lang w:eastAsia="ar-SA"/>
        </w:rPr>
        <w:t>Гаврилов-Ямского</w:t>
      </w:r>
      <w:proofErr w:type="gramEnd"/>
      <w:r w:rsidRPr="003C4AF2">
        <w:rPr>
          <w:rFonts w:eastAsia="Times New Roman"/>
          <w:lang w:eastAsia="ar-SA"/>
        </w:rPr>
        <w:t xml:space="preserve"> </w:t>
      </w: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 муниципального района от чрезвычайных ситуаций» </w:t>
      </w: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 на 2014-2016 годы  </w:t>
      </w:r>
    </w:p>
    <w:p w:rsidR="003C4AF2" w:rsidRPr="003C4AF2" w:rsidRDefault="003C4AF2" w:rsidP="003C4AF2">
      <w:pPr>
        <w:pStyle w:val="a6"/>
        <w:spacing w:before="0" w:beforeAutospacing="0" w:after="0" w:afterAutospacing="0"/>
        <w:rPr>
          <w:lang w:eastAsia="ar-SA"/>
        </w:rPr>
      </w:pPr>
      <w:r w:rsidRPr="003C4AF2">
        <w:rPr>
          <w:lang w:eastAsia="ar-SA"/>
        </w:rPr>
        <w:t>(в редакции постановлений</w:t>
      </w:r>
      <w:r w:rsidRPr="003C4AF2">
        <w:t>16.02.2015 № 235;26.06.2015 № 785;11.04.2016 № 397;27.06.2016 № 672; 21.02.2017 №164;12.07.2017 №717;05.09.2017 №965;20.03.2019 №314; 05.08.2019 №860; 18.09.2019 №1003</w:t>
      </w:r>
      <w:r w:rsidR="009B37AF">
        <w:t>; от 09.12.2019 №1336</w:t>
      </w:r>
      <w:r w:rsidR="001676CA">
        <w:t>;</w:t>
      </w:r>
      <w:r w:rsidR="003D39FF">
        <w:t xml:space="preserve"> от 04.02.2020 №109</w:t>
      </w:r>
      <w:r w:rsidR="006F5D36">
        <w:t>; от 27.03.2020 №298</w:t>
      </w:r>
      <w:r w:rsidR="00822983">
        <w:t>, от 08.06.2020 №424</w:t>
      </w:r>
      <w:r w:rsidR="00F24582">
        <w:t>, от 27.07.2020 №552</w:t>
      </w:r>
      <w:r w:rsidR="00F02A6E">
        <w:t xml:space="preserve">, </w:t>
      </w:r>
      <w:proofErr w:type="gramStart"/>
      <w:r w:rsidR="00F02A6E">
        <w:t>от</w:t>
      </w:r>
      <w:proofErr w:type="gramEnd"/>
      <w:r w:rsidR="00F02A6E">
        <w:t xml:space="preserve"> 28.12.2020 №1081</w:t>
      </w:r>
      <w:r w:rsidRPr="003C4AF2">
        <w:rPr>
          <w:lang w:eastAsia="ar-SA"/>
        </w:rPr>
        <w:t>)</w:t>
      </w:r>
    </w:p>
    <w:p w:rsidR="003C4AF2" w:rsidRPr="003C4AF2" w:rsidRDefault="003C4AF2" w:rsidP="003C4AF2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3C4AF2" w:rsidRPr="003C4AF2" w:rsidRDefault="003C4AF2" w:rsidP="003C4AF2">
      <w:pPr>
        <w:suppressAutoHyphens/>
        <w:ind w:firstLine="708"/>
        <w:jc w:val="both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В целях реализации статьи 179 Бюджетного кодекса Российской Федерации,  руководствуясь постановлением Администрации </w:t>
      </w:r>
      <w:proofErr w:type="gramStart"/>
      <w:r w:rsidRPr="003C4AF2">
        <w:rPr>
          <w:rFonts w:eastAsia="Times New Roman"/>
          <w:lang w:eastAsia="ar-SA"/>
        </w:rPr>
        <w:t>Гаврилов-Ямского</w:t>
      </w:r>
      <w:proofErr w:type="gramEnd"/>
      <w:r w:rsidRPr="003C4AF2">
        <w:rPr>
          <w:rFonts w:eastAsia="Times New Roman"/>
          <w:lang w:eastAsia="ar-SA"/>
        </w:rPr>
        <w:t xml:space="preserve"> муниципального района от 26.05.2014 № 751 «Об утверждении Порядка  разработки,  реализации и оценки эффективности муниципальных программ Гаврилов-Ямского муниципального района»,  статьей 31 Устава Гаврилов-Ямского муниципального района,</w:t>
      </w:r>
    </w:p>
    <w:p w:rsidR="003C4AF2" w:rsidRPr="003C4AF2" w:rsidRDefault="003C4AF2" w:rsidP="003C4AF2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3C4AF2" w:rsidRPr="003C4AF2" w:rsidRDefault="003C4AF2" w:rsidP="003C4AF2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3C4AF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3C4AF2" w:rsidRPr="003C4AF2" w:rsidRDefault="003C4AF2" w:rsidP="003C4AF2">
      <w:pPr>
        <w:suppressAutoHyphens/>
        <w:ind w:firstLine="0"/>
        <w:jc w:val="both"/>
        <w:rPr>
          <w:rFonts w:eastAsia="Times New Roman"/>
          <w:lang w:eastAsia="ar-SA"/>
        </w:rPr>
      </w:pPr>
    </w:p>
    <w:p w:rsidR="003C4AF2" w:rsidRPr="003C4AF2" w:rsidRDefault="003C4AF2" w:rsidP="003C4AF2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ab/>
        <w:t xml:space="preserve">1.Утвердить муниципальную  программу «Защита населения и территории </w:t>
      </w:r>
      <w:proofErr w:type="gramStart"/>
      <w:r w:rsidRPr="003C4AF2">
        <w:rPr>
          <w:rFonts w:eastAsia="Times New Roman"/>
          <w:lang w:eastAsia="ar-SA"/>
        </w:rPr>
        <w:t>Гаврилов-Ямского</w:t>
      </w:r>
      <w:proofErr w:type="gramEnd"/>
      <w:r w:rsidRPr="003C4AF2">
        <w:rPr>
          <w:rFonts w:eastAsia="Times New Roman"/>
          <w:lang w:eastAsia="ar-SA"/>
        </w:rPr>
        <w:t xml:space="preserve"> муниципального района от чрезвычайных ситуаций»  на 2014-2016 годы (Приложение).</w:t>
      </w:r>
    </w:p>
    <w:p w:rsidR="003C4AF2" w:rsidRPr="003C4AF2" w:rsidRDefault="003C4AF2" w:rsidP="003C4AF2">
      <w:pPr>
        <w:suppressAutoHyphens/>
        <w:ind w:firstLine="708"/>
        <w:jc w:val="both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2. </w:t>
      </w:r>
      <w:proofErr w:type="gramStart"/>
      <w:r w:rsidRPr="003C4AF2">
        <w:rPr>
          <w:rFonts w:eastAsia="Times New Roman"/>
          <w:lang w:eastAsia="ar-SA"/>
        </w:rPr>
        <w:t>Контроль  за</w:t>
      </w:r>
      <w:proofErr w:type="gramEnd"/>
      <w:r w:rsidRPr="003C4AF2">
        <w:rPr>
          <w:rFonts w:eastAsia="Times New Roman"/>
          <w:lang w:eastAsia="ar-SA"/>
        </w:rPr>
        <w:t xml:space="preserve"> исполнением настоящего постановления возложить на первого заместителя Главы Администрации  муниципального района Забаева А.А.</w:t>
      </w:r>
    </w:p>
    <w:p w:rsidR="003C4AF2" w:rsidRPr="003C4AF2" w:rsidRDefault="003C4AF2" w:rsidP="003C4AF2">
      <w:pPr>
        <w:suppressAutoHyphens/>
        <w:ind w:firstLine="0"/>
        <w:jc w:val="both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      </w:t>
      </w:r>
      <w:r w:rsidRPr="003C4AF2">
        <w:rPr>
          <w:rFonts w:eastAsia="Times New Roman"/>
          <w:lang w:eastAsia="ar-SA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3C4AF2" w:rsidRPr="003C4AF2" w:rsidRDefault="003C4AF2" w:rsidP="003C4AF2">
      <w:pPr>
        <w:tabs>
          <w:tab w:val="num" w:pos="1068"/>
        </w:tabs>
        <w:suppressAutoHyphens/>
        <w:ind w:firstLine="0"/>
        <w:jc w:val="both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        4. Постановление вступает в силу с момента официального опубликования.</w:t>
      </w:r>
    </w:p>
    <w:p w:rsidR="003C4AF2" w:rsidRPr="003C4AF2" w:rsidRDefault="003C4AF2" w:rsidP="003C4AF2">
      <w:pPr>
        <w:tabs>
          <w:tab w:val="num" w:pos="1068"/>
        </w:tabs>
        <w:suppressAutoHyphens/>
        <w:ind w:firstLine="0"/>
        <w:jc w:val="both"/>
        <w:rPr>
          <w:rFonts w:eastAsia="Times New Roman"/>
          <w:lang w:eastAsia="ar-SA"/>
        </w:rPr>
      </w:pPr>
    </w:p>
    <w:p w:rsidR="003C4AF2" w:rsidRPr="003C4AF2" w:rsidRDefault="003C4AF2" w:rsidP="003C4AF2">
      <w:pPr>
        <w:tabs>
          <w:tab w:val="num" w:pos="1068"/>
        </w:tabs>
        <w:suppressAutoHyphens/>
        <w:ind w:firstLine="0"/>
        <w:jc w:val="both"/>
        <w:rPr>
          <w:rFonts w:eastAsia="Times New Roman"/>
          <w:lang w:eastAsia="ar-SA"/>
        </w:rPr>
      </w:pPr>
    </w:p>
    <w:p w:rsidR="003C4AF2" w:rsidRPr="003C4AF2" w:rsidRDefault="003C4AF2" w:rsidP="003C4AF2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3C4AF2">
        <w:rPr>
          <w:rFonts w:eastAsia="Times New Roman"/>
          <w:sz w:val="28"/>
          <w:szCs w:val="28"/>
          <w:lang w:eastAsia="ar-SA"/>
        </w:rPr>
        <w:t xml:space="preserve">Глава Администрации </w:t>
      </w:r>
    </w:p>
    <w:p w:rsidR="003C4AF2" w:rsidRPr="003C4AF2" w:rsidRDefault="003C4AF2" w:rsidP="003C4AF2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3C4AF2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C4AF2">
        <w:rPr>
          <w:rFonts w:eastAsia="Times New Roman"/>
          <w:sz w:val="28"/>
          <w:szCs w:val="28"/>
          <w:lang w:eastAsia="ar-SA"/>
        </w:rPr>
        <w:tab/>
      </w:r>
      <w:r w:rsidRPr="003C4AF2">
        <w:rPr>
          <w:rFonts w:eastAsia="Times New Roman"/>
          <w:sz w:val="28"/>
          <w:szCs w:val="28"/>
          <w:lang w:eastAsia="ar-SA"/>
        </w:rPr>
        <w:tab/>
      </w:r>
      <w:r w:rsidRPr="003C4AF2">
        <w:rPr>
          <w:rFonts w:eastAsia="Times New Roman"/>
          <w:sz w:val="28"/>
          <w:szCs w:val="28"/>
          <w:lang w:eastAsia="ar-SA"/>
        </w:rPr>
        <w:tab/>
      </w:r>
      <w:r w:rsidRPr="003C4AF2">
        <w:rPr>
          <w:rFonts w:eastAsia="Times New Roman"/>
          <w:sz w:val="28"/>
          <w:szCs w:val="28"/>
          <w:lang w:eastAsia="ar-SA"/>
        </w:rPr>
        <w:tab/>
      </w:r>
      <w:r w:rsidRPr="003C4AF2">
        <w:rPr>
          <w:rFonts w:eastAsia="Times New Roman"/>
          <w:sz w:val="28"/>
          <w:szCs w:val="28"/>
          <w:lang w:eastAsia="ar-SA"/>
        </w:rPr>
        <w:tab/>
      </w:r>
      <w:r w:rsidRPr="003C4AF2">
        <w:rPr>
          <w:rFonts w:eastAsia="Times New Roman"/>
          <w:sz w:val="28"/>
          <w:szCs w:val="28"/>
          <w:lang w:eastAsia="ar-SA"/>
        </w:rPr>
        <w:tab/>
      </w:r>
      <w:proofErr w:type="spellStart"/>
      <w:r w:rsidRPr="003C4AF2">
        <w:rPr>
          <w:rFonts w:eastAsia="Times New Roman"/>
          <w:sz w:val="28"/>
          <w:szCs w:val="28"/>
          <w:lang w:eastAsia="ar-SA"/>
        </w:rPr>
        <w:t>В.И.Серебряков</w:t>
      </w:r>
      <w:proofErr w:type="spellEnd"/>
    </w:p>
    <w:p w:rsidR="003C4AF2" w:rsidRPr="003C4AF2" w:rsidRDefault="003C4AF2" w:rsidP="003C4AF2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3C4AF2" w:rsidRPr="003C4AF2" w:rsidRDefault="003C4AF2" w:rsidP="003C4AF2">
      <w:pPr>
        <w:tabs>
          <w:tab w:val="num" w:pos="1068"/>
        </w:tabs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3C4AF2" w:rsidRDefault="003C4AF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3C4AF2" w:rsidRDefault="003C4AF2" w:rsidP="00311FBE">
      <w:pPr>
        <w:keepNext/>
        <w:keepLines/>
        <w:tabs>
          <w:tab w:val="left" w:pos="993"/>
        </w:tabs>
        <w:suppressAutoHyphens/>
        <w:ind w:firstLine="4678"/>
        <w:jc w:val="center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lastRenderedPageBreak/>
        <w:t>Приложение к постановлению</w:t>
      </w:r>
    </w:p>
    <w:p w:rsidR="00311FBE" w:rsidRDefault="003C4AF2" w:rsidP="00311FBE">
      <w:pPr>
        <w:keepNext/>
        <w:keepLines/>
        <w:tabs>
          <w:tab w:val="left" w:pos="993"/>
        </w:tabs>
        <w:suppressAutoHyphens/>
        <w:ind w:firstLine="4678"/>
        <w:jc w:val="center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 xml:space="preserve">Администрации </w:t>
      </w:r>
      <w:proofErr w:type="gramStart"/>
      <w:r w:rsidRPr="003C4AF2">
        <w:rPr>
          <w:rFonts w:eastAsia="Times New Roman"/>
          <w:lang w:eastAsia="ar-SA"/>
        </w:rPr>
        <w:t>муниципального</w:t>
      </w:r>
      <w:proofErr w:type="gramEnd"/>
    </w:p>
    <w:p w:rsidR="003C4AF2" w:rsidRPr="003C4AF2" w:rsidRDefault="003C4AF2" w:rsidP="00311FBE">
      <w:pPr>
        <w:keepNext/>
        <w:keepLines/>
        <w:tabs>
          <w:tab w:val="left" w:pos="993"/>
        </w:tabs>
        <w:suppressAutoHyphens/>
        <w:ind w:firstLine="4678"/>
        <w:jc w:val="center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>района</w:t>
      </w:r>
    </w:p>
    <w:p w:rsidR="003C4AF2" w:rsidRDefault="003C4AF2" w:rsidP="00311FBE">
      <w:pPr>
        <w:keepNext/>
        <w:keepLines/>
        <w:tabs>
          <w:tab w:val="left" w:pos="993"/>
        </w:tabs>
        <w:suppressAutoHyphens/>
        <w:ind w:firstLine="5103"/>
        <w:jc w:val="center"/>
        <w:rPr>
          <w:rFonts w:eastAsia="Times New Roman"/>
          <w:lang w:eastAsia="ar-SA"/>
        </w:rPr>
      </w:pPr>
      <w:r w:rsidRPr="003C4AF2">
        <w:rPr>
          <w:rFonts w:eastAsia="Times New Roman"/>
          <w:lang w:eastAsia="ar-SA"/>
        </w:rPr>
        <w:t>от 26.09.2014  № 1330</w:t>
      </w:r>
    </w:p>
    <w:p w:rsidR="00311FBE" w:rsidRDefault="00311FBE" w:rsidP="003C4AF2">
      <w:pPr>
        <w:keepNext/>
        <w:keepLines/>
        <w:tabs>
          <w:tab w:val="left" w:pos="993"/>
        </w:tabs>
        <w:suppressAutoHyphens/>
        <w:ind w:firstLine="5103"/>
        <w:jc w:val="both"/>
        <w:rPr>
          <w:rFonts w:eastAsia="Times New Roman"/>
          <w:lang w:eastAsia="ar-SA"/>
        </w:rPr>
      </w:pPr>
    </w:p>
    <w:p w:rsidR="003C4AF2" w:rsidRPr="00311FBE" w:rsidRDefault="003C4AF2" w:rsidP="00311FBE">
      <w:pPr>
        <w:pStyle w:val="a6"/>
        <w:spacing w:before="0" w:beforeAutospacing="0" w:after="0" w:afterAutospacing="0"/>
        <w:jc w:val="both"/>
        <w:rPr>
          <w:lang w:eastAsia="ar-SA"/>
        </w:rPr>
      </w:pPr>
      <w:r w:rsidRPr="00311FBE">
        <w:rPr>
          <w:lang w:eastAsia="ar-SA"/>
        </w:rPr>
        <w:t xml:space="preserve">(в редакции постановлений от </w:t>
      </w:r>
      <w:r w:rsidRPr="00311FBE">
        <w:t xml:space="preserve">16.02.2015 № 235; от 26.06.2015 № 785;от 11.04.2016 № 397; от 27.06.2016 №672; от 21.02.2017 №164; </w:t>
      </w:r>
      <w:proofErr w:type="gramStart"/>
      <w:r w:rsidRPr="00311FBE">
        <w:t>от</w:t>
      </w:r>
      <w:proofErr w:type="gramEnd"/>
      <w:r w:rsidRPr="00311FBE">
        <w:t xml:space="preserve"> 12.07.2017 №717; от 05.09.2017 №965; от 20.03.2019 №314; от 05.08.2019 №860; от 18.09.2019 №1003</w:t>
      </w:r>
      <w:r w:rsidR="009B37AF">
        <w:t>;</w:t>
      </w:r>
      <w:r w:rsidR="009B37AF" w:rsidRPr="009B37AF">
        <w:t xml:space="preserve"> </w:t>
      </w:r>
      <w:r w:rsidR="009B37AF">
        <w:t>от 09.12.2019 №1336</w:t>
      </w:r>
      <w:r w:rsidR="003D39FF">
        <w:t>; от 04.02.2020 №109</w:t>
      </w:r>
      <w:r w:rsidR="006F5D36">
        <w:t>, от 27.03.2020</w:t>
      </w:r>
      <w:r w:rsidR="00822983">
        <w:t>, от 08.06.2020 №424</w:t>
      </w:r>
      <w:r w:rsidR="00443F47">
        <w:t>, от 27.07.2020 №552</w:t>
      </w:r>
      <w:r w:rsidR="00F02A6E">
        <w:t>, от 28.12.2020 №1081</w:t>
      </w:r>
      <w:r w:rsidRPr="00311FBE">
        <w:rPr>
          <w:lang w:eastAsia="ar-SA"/>
        </w:rPr>
        <w:t>)</w:t>
      </w:r>
    </w:p>
    <w:p w:rsidR="00F02A6E" w:rsidRPr="00F02A6E" w:rsidRDefault="00F02A6E" w:rsidP="00F02A6E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F02A6E">
        <w:rPr>
          <w:rFonts w:eastAsia="Times New Roman"/>
          <w:lang w:eastAsia="ar-SA"/>
        </w:rPr>
        <w:lastRenderedPageBreak/>
        <w:t xml:space="preserve">Муниципальная программа «Защита населения и территории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муниципального района от чрезвычайных ситуаций» на 2014-2020 годы</w:t>
      </w:r>
    </w:p>
    <w:p w:rsidR="00F02A6E" w:rsidRPr="00F02A6E" w:rsidRDefault="00F02A6E" w:rsidP="00F02A6E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F02A6E" w:rsidRPr="00F02A6E" w:rsidRDefault="00F02A6E" w:rsidP="00F02A6E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F02A6E">
        <w:rPr>
          <w:rFonts w:eastAsia="Times New Roman"/>
          <w:b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782"/>
        <w:gridCol w:w="3002"/>
      </w:tblGrid>
      <w:tr w:rsidR="00F02A6E" w:rsidRPr="00F02A6E" w:rsidTr="00A73101">
        <w:trPr>
          <w:trHeight w:val="555"/>
        </w:trPr>
        <w:tc>
          <w:tcPr>
            <w:tcW w:w="270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Наименование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Защита населения и территории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 от чрезвычайных ситуаций</w:t>
            </w:r>
          </w:p>
        </w:tc>
      </w:tr>
      <w:tr w:rsidR="00F02A6E" w:rsidRPr="00F02A6E" w:rsidTr="00A73101">
        <w:tc>
          <w:tcPr>
            <w:tcW w:w="270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</w:t>
            </w:r>
          </w:p>
        </w:tc>
      </w:tr>
      <w:tr w:rsidR="00F02A6E" w:rsidRPr="00F02A6E" w:rsidTr="00A73101">
        <w:tc>
          <w:tcPr>
            <w:tcW w:w="270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Куратор </w:t>
            </w:r>
            <w:proofErr w:type="gramStart"/>
            <w:r w:rsidRPr="00F02A6E">
              <w:rPr>
                <w:rFonts w:eastAsia="Times New Roman"/>
                <w:lang w:eastAsia="ar-SA"/>
              </w:rPr>
              <w:t>муниципальной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Первый заместитель Главы Администрации муниципального района А.А.Забаев</w:t>
            </w:r>
          </w:p>
        </w:tc>
      </w:tr>
      <w:tr w:rsidR="00F02A6E" w:rsidRPr="00F02A6E" w:rsidTr="00A73101">
        <w:tc>
          <w:tcPr>
            <w:tcW w:w="270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F02A6E" w:rsidRPr="00F02A6E" w:rsidTr="00A73101">
        <w:tc>
          <w:tcPr>
            <w:tcW w:w="270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Цель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F02A6E" w:rsidRPr="00F02A6E" w:rsidTr="00A73101">
        <w:tc>
          <w:tcPr>
            <w:tcW w:w="270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Задачи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 обучение диспетчеров в учебно-методическом центре ГОЧС Ярославской области по 105 часовой программе;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 оборудование рабочего места дежурного диспетчера необходимой аппаратурой и имуществом;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F02A6E">
              <w:rPr>
                <w:rFonts w:eastAsia="Times New Roman"/>
                <w:lang w:eastAsia="ar-SA"/>
              </w:rPr>
      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финансовое обеспечение готовности МУ "МЦУ Гаврилов-Ямского района" к эффективной работе в условиях </w:t>
            </w:r>
            <w:proofErr w:type="gramStart"/>
            <w:r w:rsidRPr="00F02A6E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«112»;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доведение количества электро-сирен до 18 единиц для обеспечения доведения информации и сигналов оповещения ГО и ЧС с рабочего места дежурного диспетчера МУ "МЦУ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района" (ЕДДС);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доведение количества пунктов речевого оповещения до 4 единиц для обеспечения доведения информации и сигналов оповещения ГО и ЧС с рабочего места дежурного диспетчера МУ "МЦУ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района" (ЕДДС).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 </w:t>
            </w:r>
            <w:r w:rsidRPr="00F02A6E">
              <w:t>обеспечение защиты информации в информационной системе местной системы оповещения.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создание комплексной многоуровневой системы </w:t>
            </w:r>
            <w:r w:rsidRPr="00F02A6E">
              <w:rPr>
                <w:rFonts w:eastAsia="Times New Roman"/>
                <w:lang w:eastAsia="ar-SA"/>
              </w:rPr>
              <w:lastRenderedPageBreak/>
              <w:t xml:space="preserve">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F02A6E">
              <w:rPr>
                <w:rFonts w:eastAsia="Times New Roman"/>
                <w:lang w:eastAsia="ar-SA"/>
              </w:rPr>
              <w:t>контроля за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устранением последствий чрезвычайных ситуаций.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создание на базе МУ "МЦУ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района" системы мониторинга состояния общественной безопасности на территории муниципального района.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создание на базе МУ "МЦУ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района" системы - 112 для информационного обеспечения единой дежурно-диспетчерской службы.</w:t>
            </w:r>
          </w:p>
        </w:tc>
      </w:tr>
      <w:tr w:rsidR="00F02A6E" w:rsidRPr="00F02A6E" w:rsidTr="00A73101">
        <w:trPr>
          <w:trHeight w:val="261"/>
        </w:trPr>
        <w:tc>
          <w:tcPr>
            <w:tcW w:w="2700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lastRenderedPageBreak/>
              <w:t xml:space="preserve">Объемы финансирования в т. ч. по годам реализации, </w:t>
            </w:r>
          </w:p>
        </w:tc>
        <w:tc>
          <w:tcPr>
            <w:tcW w:w="386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Всего (тыс. руб.)</w:t>
            </w:r>
          </w:p>
        </w:tc>
        <w:tc>
          <w:tcPr>
            <w:tcW w:w="3065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в т. ч. по годам:</w:t>
            </w:r>
          </w:p>
        </w:tc>
      </w:tr>
      <w:tr w:rsidR="00F02A6E" w:rsidRPr="00F02A6E" w:rsidTr="00A73101">
        <w:trPr>
          <w:trHeight w:val="1342"/>
        </w:trPr>
        <w:tc>
          <w:tcPr>
            <w:tcW w:w="2700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86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highlight w:val="yellow"/>
                <w:lang w:eastAsia="ru-RU"/>
              </w:rPr>
            </w:pPr>
            <w:r w:rsidRPr="00F02A6E">
              <w:rPr>
                <w:b/>
              </w:rPr>
              <w:t>51273,8</w:t>
            </w: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(БМР)</w:t>
            </w:r>
          </w:p>
        </w:tc>
        <w:tc>
          <w:tcPr>
            <w:tcW w:w="3065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2014г. - 2371,0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2015г. - 3092,6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2016г. - 6618,4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2017г. – 7630,0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2018г. – </w:t>
            </w:r>
            <w:r w:rsidRPr="00F02A6E">
              <w:rPr>
                <w:rFonts w:eastAsia="Times New Roman"/>
                <w:lang w:eastAsia="ru-RU"/>
              </w:rPr>
              <w:t>8727,9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ar-SA"/>
              </w:rPr>
              <w:t xml:space="preserve">2019г. - </w:t>
            </w:r>
            <w:r w:rsidRPr="00F02A6E">
              <w:rPr>
                <w:rFonts w:eastAsia="Times New Roman"/>
                <w:lang w:eastAsia="ru-RU"/>
              </w:rPr>
              <w:t>11309,6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2020г. - 11524,3</w:t>
            </w:r>
          </w:p>
        </w:tc>
      </w:tr>
      <w:tr w:rsidR="00F02A6E" w:rsidRPr="00F02A6E" w:rsidTr="00A73101">
        <w:trPr>
          <w:trHeight w:val="882"/>
        </w:trPr>
        <w:tc>
          <w:tcPr>
            <w:tcW w:w="2700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ВЦП «Обеспечение функционирования органа повседневного управления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района» на 2014-2020 годы.</w:t>
            </w:r>
          </w:p>
        </w:tc>
      </w:tr>
      <w:tr w:rsidR="00F02A6E" w:rsidRPr="00F02A6E" w:rsidTr="00A73101">
        <w:trPr>
          <w:trHeight w:val="1805"/>
        </w:trPr>
        <w:tc>
          <w:tcPr>
            <w:tcW w:w="2700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МЦП «Создание местной системы оповещения населения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F02A6E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F02A6E" w:rsidRPr="00F02A6E" w:rsidTr="00A73101">
        <w:trPr>
          <w:trHeight w:val="1112"/>
        </w:trPr>
        <w:tc>
          <w:tcPr>
            <w:tcW w:w="2700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- МЦП</w:t>
            </w:r>
            <w:r w:rsidRPr="00F02A6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F02A6E">
              <w:rPr>
                <w:rFonts w:eastAsia="Times New Roman"/>
                <w:b/>
                <w:bCs/>
                <w:lang w:eastAsia="ru-RU"/>
              </w:rPr>
              <w:t>«</w:t>
            </w:r>
            <w:r w:rsidRPr="00F02A6E">
              <w:rPr>
                <w:rFonts w:eastAsia="Times New Roman"/>
                <w:bCs/>
                <w:lang w:eastAsia="ru-RU"/>
              </w:rPr>
              <w:t xml:space="preserve">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F02A6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bCs/>
                <w:lang w:eastAsia="ru-RU"/>
              </w:rPr>
              <w:t xml:space="preserve"> муниципального района» на 2017-2020 годы.</w:t>
            </w:r>
          </w:p>
        </w:tc>
      </w:tr>
      <w:tr w:rsidR="00F02A6E" w:rsidRPr="00F02A6E" w:rsidTr="00A73101">
        <w:trPr>
          <w:trHeight w:val="526"/>
        </w:trPr>
        <w:tc>
          <w:tcPr>
            <w:tcW w:w="2700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 Мероприятие по повышению оперативности реагирования на угрозу или возникновение ЧС</w:t>
            </w:r>
          </w:p>
        </w:tc>
      </w:tr>
      <w:tr w:rsidR="00F02A6E" w:rsidRPr="00F02A6E" w:rsidTr="00A73101">
        <w:tc>
          <w:tcPr>
            <w:tcW w:w="270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Ответственные лица для контактов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Pr="00F02A6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bCs/>
                <w:lang w:eastAsia="ru-RU"/>
              </w:rPr>
              <w:t xml:space="preserve"> муниципального района, тел.: 8(48534) 2-18-51;</w:t>
            </w:r>
          </w:p>
          <w:p w:rsidR="00F02A6E" w:rsidRPr="00F02A6E" w:rsidRDefault="00F02A6E" w:rsidP="00F02A6E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 xml:space="preserve">- Худяков Александр Анатольевич - начальник МУ "МЦУ </w:t>
            </w:r>
            <w:proofErr w:type="gramStart"/>
            <w:r w:rsidRPr="00F02A6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bCs/>
                <w:lang w:eastAsia="ru-RU"/>
              </w:rPr>
              <w:t xml:space="preserve"> муниципального района", </w:t>
            </w:r>
          </w:p>
          <w:p w:rsidR="00F02A6E" w:rsidRPr="00F02A6E" w:rsidRDefault="00F02A6E" w:rsidP="00F02A6E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тел.: 8(48534) 2-54-41.</w:t>
            </w:r>
          </w:p>
        </w:tc>
      </w:tr>
    </w:tbl>
    <w:p w:rsidR="00F02A6E" w:rsidRPr="00F02A6E" w:rsidRDefault="00F02A6E" w:rsidP="00F02A6E">
      <w:pPr>
        <w:keepNext/>
        <w:keepLines/>
        <w:suppressAutoHyphens/>
        <w:ind w:firstLine="0"/>
        <w:jc w:val="center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br w:type="page"/>
      </w:r>
      <w:r w:rsidRPr="00F02A6E">
        <w:rPr>
          <w:rFonts w:eastAsia="Times New Roman"/>
          <w:b/>
          <w:lang w:eastAsia="ar-SA"/>
        </w:rPr>
        <w:lastRenderedPageBreak/>
        <w:t>I. Содержание проблемы</w:t>
      </w:r>
      <w:r w:rsidRPr="00F02A6E">
        <w:rPr>
          <w:rFonts w:eastAsia="Times New Roman"/>
          <w:lang w:eastAsia="ar-SA"/>
        </w:rPr>
        <w:t>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Муниципальное казенное учреждение "Многофункциональный центр управления Гаврилов-Ямского муниципального района" (далее – МУ "МЦУ Гаврилов-Ямского района") является органом повседневного </w:t>
      </w:r>
      <w:proofErr w:type="gramStart"/>
      <w:r w:rsidRPr="00F02A6E">
        <w:rPr>
          <w:rFonts w:eastAsia="Times New Roman"/>
          <w:lang w:eastAsia="ar-SA"/>
        </w:rPr>
        <w:t>управления муниципального звена территориальной подсистемы единой российской системы предупреждения</w:t>
      </w:r>
      <w:proofErr w:type="gramEnd"/>
      <w:r w:rsidRPr="00F02A6E">
        <w:rPr>
          <w:rFonts w:eastAsia="Times New Roman"/>
          <w:lang w:eastAsia="ar-SA"/>
        </w:rPr>
        <w:t xml:space="preserve"> и ликвидации чрезвычайных ситуаций (далее – ТП РСЧС). 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МУ "МЦУ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района" предназначено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Целью создания МУ "МЦУ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района" явилось повышение оперативности реагирования на угрозу или возникновение чрезвычайной ситуации (далее –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F02A6E">
        <w:rPr>
          <w:rFonts w:eastAsia="Times New Roman"/>
          <w:lang w:eastAsia="ar-SA"/>
        </w:rPr>
        <w:t>Принципиальным отличием МУ "МЦУ Гаврилов-Ямского района"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ТП РСЧС, повысить оперативность и эффективность реагирования на ЧС.</w:t>
      </w:r>
      <w:proofErr w:type="gramEnd"/>
      <w:r w:rsidRPr="00F02A6E">
        <w:rPr>
          <w:rFonts w:eastAsia="Times New Roman"/>
          <w:lang w:eastAsia="ar-SA"/>
        </w:rPr>
        <w:t xml:space="preserve"> Но в настоящее время основные информационные системы, содержащие учетную информацию о ключевых объектах управления, находятся на начальной стадии развития. Не автоматизированы процедуры сбора и обработки информации.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Проблемой взаимодействия диспетчерских служб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Повышение оперативности реагирования на угрозу или возникновение чрезвычайной ситуации, своевременного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действий, является главнейшей задачей местной системы оповещения муниципального района.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Совершенствование местной системы управления позволит сократить время и увеличить количество населения, оповещаемого в случае возникновения чрезвычайной ситуации и доведения сигналов гражданской обороны.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Становится все более актуальным совершенствование систем сбора и обработки информации на территории муниципального образования, с целью принятия оперативных решений по всем вопросам обеспечения общественной безопасности и безопасности среды обитания.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lastRenderedPageBreak/>
        <w:t xml:space="preserve">Создание единой информационной среды обеспечит эффективное и незамедлительное взаимодействие всех сил и служб, ответственных за обеспечение общественной безопасности, правопорядка и безопасности населения, проживающего на территории муниципального района. </w:t>
      </w:r>
    </w:p>
    <w:p w:rsidR="00F02A6E" w:rsidRPr="00F02A6E" w:rsidRDefault="00F02A6E" w:rsidP="00F02A6E">
      <w:pPr>
        <w:keepNext/>
        <w:keepLines/>
        <w:pageBreakBefore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F02A6E">
        <w:rPr>
          <w:rFonts w:eastAsia="Times New Roman"/>
          <w:b/>
          <w:lang w:val="en-US" w:eastAsia="ar-SA"/>
        </w:rPr>
        <w:lastRenderedPageBreak/>
        <w:t>II</w:t>
      </w:r>
      <w:r w:rsidRPr="00F02A6E">
        <w:rPr>
          <w:rFonts w:eastAsia="Times New Roman"/>
          <w:b/>
          <w:lang w:eastAsia="ar-SA"/>
        </w:rPr>
        <w:t>. Цели и задачи муниципальной программы</w:t>
      </w:r>
    </w:p>
    <w:p w:rsidR="00F02A6E" w:rsidRPr="00F02A6E" w:rsidRDefault="00F02A6E" w:rsidP="00F02A6E">
      <w:pPr>
        <w:keepNext/>
        <w:keepLines/>
        <w:suppressAutoHyphens/>
        <w:ind w:firstLine="0"/>
        <w:contextualSpacing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u w:val="single"/>
          <w:lang w:eastAsia="ar-SA"/>
        </w:rPr>
        <w:t>Цели муниципальной программы</w:t>
      </w:r>
      <w:r w:rsidRPr="00F02A6E">
        <w:rPr>
          <w:rFonts w:eastAsia="Times New Roman"/>
          <w:lang w:eastAsia="ar-SA"/>
        </w:rPr>
        <w:t>: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- повышение оперативности реагирования на угрозу или возникновение чрезвычайной ситуации;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обеспечение оповещения и информирования 90% населения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 на территории муниципального района.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- 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F02A6E" w:rsidRPr="00F02A6E" w:rsidRDefault="00F02A6E" w:rsidP="00F02A6E">
      <w:pPr>
        <w:keepNext/>
        <w:keepLines/>
        <w:suppressAutoHyphens/>
        <w:ind w:firstLine="0"/>
        <w:jc w:val="both"/>
        <w:rPr>
          <w:rFonts w:eastAsia="Times New Roman"/>
          <w:u w:val="single"/>
          <w:lang w:eastAsia="ar-SA"/>
        </w:rPr>
      </w:pPr>
      <w:r w:rsidRPr="00F02A6E">
        <w:rPr>
          <w:rFonts w:eastAsia="Times New Roman"/>
          <w:u w:val="single"/>
          <w:lang w:eastAsia="ar-SA"/>
        </w:rPr>
        <w:t>Задачи муниципальной программы: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- обучение диспетчеров в учебно-методическом центре ГОЧС Ярославской области по 105 часовой программе;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- оборудование рабочего места дежурного диспетчера необходимой аппаратурой и имуществом;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F02A6E">
        <w:rPr>
          <w:rFonts w:eastAsia="Times New Roman"/>
          <w:lang w:eastAsia="ar-SA"/>
        </w:rPr>
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</w:r>
      <w:proofErr w:type="gramEnd"/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финансовое обеспечение готовности МУ "МЦУ Гаврилов-Ямского района" к эффективной работе в условиях </w:t>
      </w:r>
      <w:proofErr w:type="gramStart"/>
      <w:r w:rsidRPr="00F02A6E">
        <w:rPr>
          <w:rFonts w:eastAsia="Times New Roman"/>
          <w:lang w:eastAsia="ar-SA"/>
        </w:rPr>
        <w:t>перехода системы вызова экстренных оперативных служб города</w:t>
      </w:r>
      <w:proofErr w:type="gramEnd"/>
      <w:r w:rsidRPr="00F02A6E">
        <w:rPr>
          <w:rFonts w:eastAsia="Times New Roman"/>
          <w:lang w:eastAsia="ar-SA"/>
        </w:rPr>
        <w:t xml:space="preserve"> через единый общероссийский телефонный номер «112»;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доведение количества электро-сирен до 18 единиц для обеспечения доведения информации и сигналов оповещения ГО и ЧС с рабочего места дежурного диспетчера МУ "МЦУ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района" (ЕДДС);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доведение количества пунктов речевого оповещения до 4 единиц для обеспечения доведения информации и сигналов оповещения ГО и ЧС с рабочего места дежурного диспетчера МУ "МЦУ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района" (ЕДДС).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 </w:t>
      </w:r>
      <w:r w:rsidRPr="00F02A6E">
        <w:t>обеспечение защиты информации в информационной системе местной системы оповещения.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</w:r>
      <w:proofErr w:type="gramStart"/>
      <w:r w:rsidRPr="00F02A6E">
        <w:rPr>
          <w:rFonts w:eastAsia="Times New Roman"/>
          <w:lang w:eastAsia="ar-SA"/>
        </w:rPr>
        <w:t>контроля за</w:t>
      </w:r>
      <w:proofErr w:type="gramEnd"/>
      <w:r w:rsidRPr="00F02A6E">
        <w:rPr>
          <w:rFonts w:eastAsia="Times New Roman"/>
          <w:lang w:eastAsia="ar-SA"/>
        </w:rPr>
        <w:t xml:space="preserve"> устранением последствий чрезвычайных ситуаций.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создание на базе МУ "МЦУ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района" системы мониторинга состояния общественной безопасности на территории муниципального района.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создание на базе МУ "МЦУ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района" системы - 112 для информационного обеспечения единой дежурно-диспетчерской службы.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F02A6E" w:rsidRPr="00F02A6E" w:rsidRDefault="00F02A6E" w:rsidP="00F02A6E">
      <w:pPr>
        <w:keepNext/>
        <w:keepLines/>
        <w:suppressAutoHyphens/>
        <w:ind w:firstLine="0"/>
        <w:jc w:val="center"/>
        <w:rPr>
          <w:rFonts w:eastAsia="Times New Roman"/>
          <w:b/>
          <w:lang w:eastAsia="ar-SA"/>
        </w:rPr>
      </w:pPr>
      <w:r w:rsidRPr="00F02A6E">
        <w:rPr>
          <w:rFonts w:eastAsia="Times New Roman"/>
          <w:b/>
          <w:lang w:eastAsia="ar-SA"/>
        </w:rPr>
        <w:lastRenderedPageBreak/>
        <w:t>Ожидаемые результаты от реализации муниципальной программы: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- обучение диспетчеров в ГОБУ ДПО ЯО «УМЦ ГО ЧС» по необходимости;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- в результате создания и развертывания системы - 112 оперативность совместных действий экстренных оперативных служб должна возрасти и время реагирования снизится с 1 часа до 30 минут (на 5 минут ежегодно) что позволит уменьшить безвозвратные потери населения в чрезвычайных ситуациях на 10-15 процентов, а экономический ущерб - на 3-5 процентов;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- 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"МЦУ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района".</w:t>
      </w: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F02A6E" w:rsidRPr="00F02A6E" w:rsidRDefault="00F02A6E" w:rsidP="00F02A6E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Перечень целевых показателей муниципальной программы приведен в Таблице №1.</w:t>
      </w:r>
    </w:p>
    <w:p w:rsidR="00F02A6E" w:rsidRPr="00F02A6E" w:rsidRDefault="00F02A6E" w:rsidP="00F02A6E">
      <w:pPr>
        <w:keepNext/>
        <w:keepLines/>
        <w:ind w:firstLine="708"/>
        <w:jc w:val="right"/>
        <w:rPr>
          <w:rFonts w:eastAsia="Times New Roman"/>
          <w:spacing w:val="2"/>
          <w:lang w:eastAsia="ru-RU"/>
        </w:rPr>
      </w:pPr>
      <w:r w:rsidRPr="00F02A6E">
        <w:rPr>
          <w:rFonts w:eastAsia="Times New Roman"/>
          <w:spacing w:val="2"/>
          <w:lang w:eastAsia="ru-RU"/>
        </w:rPr>
        <w:t>Таблица №1</w:t>
      </w:r>
    </w:p>
    <w:p w:rsidR="00F02A6E" w:rsidRPr="00F02A6E" w:rsidRDefault="00F02A6E" w:rsidP="00F02A6E">
      <w:pPr>
        <w:keepNext/>
        <w:keepLines/>
        <w:ind w:firstLine="0"/>
        <w:jc w:val="both"/>
        <w:rPr>
          <w:rFonts w:eastAsia="Times New Roman"/>
          <w:spacing w:val="2"/>
          <w:u w:val="single"/>
          <w:lang w:eastAsia="ru-RU"/>
        </w:rPr>
      </w:pPr>
      <w:r w:rsidRPr="00F02A6E">
        <w:rPr>
          <w:rFonts w:eastAsia="Times New Roman"/>
          <w:spacing w:val="2"/>
          <w:u w:val="single"/>
          <w:lang w:eastAsia="ru-RU"/>
        </w:rPr>
        <w:t>Перечень целевых показателей муниципальной программы</w:t>
      </w:r>
    </w:p>
    <w:p w:rsidR="00F02A6E" w:rsidRPr="00F02A6E" w:rsidRDefault="00F02A6E" w:rsidP="00F02A6E">
      <w:pPr>
        <w:keepNext/>
        <w:keepLines/>
        <w:ind w:firstLine="0"/>
        <w:jc w:val="both"/>
        <w:rPr>
          <w:rFonts w:eastAsia="Times New Roman"/>
          <w:color w:val="332E2D"/>
          <w:spacing w:val="2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959"/>
        <w:gridCol w:w="121"/>
        <w:gridCol w:w="871"/>
        <w:gridCol w:w="709"/>
        <w:gridCol w:w="709"/>
        <w:gridCol w:w="708"/>
        <w:gridCol w:w="709"/>
        <w:gridCol w:w="709"/>
        <w:gridCol w:w="709"/>
        <w:gridCol w:w="709"/>
        <w:gridCol w:w="142"/>
        <w:gridCol w:w="709"/>
      </w:tblGrid>
      <w:tr w:rsidR="00F02A6E" w:rsidRPr="00F02A6E" w:rsidTr="00A73101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Наименование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целевого показателя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Весовой </w:t>
            </w:r>
            <w:proofErr w:type="spell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коэф</w:t>
            </w:r>
            <w:proofErr w:type="spellEnd"/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фициент</w:t>
            </w:r>
            <w:proofErr w:type="spell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F02A6E">
              <w:rPr>
                <w:rFonts w:eastAsia="Times New Roman"/>
                <w:sz w:val="22"/>
                <w:szCs w:val="22"/>
                <w:lang w:val="en-US" w:eastAsia="ar-SA"/>
              </w:rPr>
              <w:t>Ki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Ед.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изме</w:t>
            </w:r>
            <w:proofErr w:type="spellEnd"/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рения</w:t>
            </w:r>
          </w:p>
        </w:tc>
        <w:tc>
          <w:tcPr>
            <w:tcW w:w="581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Значения целевых показателей</w:t>
            </w:r>
          </w:p>
        </w:tc>
      </w:tr>
      <w:tr w:rsidR="00F02A6E" w:rsidRPr="00F02A6E" w:rsidTr="00A73101"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базовый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2014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2015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2016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2020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</w:tr>
      <w:tr w:rsidR="00F02A6E" w:rsidRPr="00F02A6E" w:rsidTr="00A7310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11</w:t>
            </w:r>
          </w:p>
        </w:tc>
      </w:tr>
      <w:tr w:rsidR="00F02A6E" w:rsidRPr="00F02A6E" w:rsidTr="00A73101"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360"/>
              <w:jc w:val="both"/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Подпрограмма 1</w:t>
            </w:r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: 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 на 2014-2020 годы</w:t>
            </w:r>
          </w:p>
        </w:tc>
      </w:tr>
      <w:tr w:rsidR="00F02A6E" w:rsidRPr="00F02A6E" w:rsidTr="00A7310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1.Сокращение времени реагирования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экстренных</w:t>
            </w:r>
            <w:proofErr w:type="gramEnd"/>
          </w:p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оперативных служб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минут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F02A6E" w:rsidRPr="00F02A6E" w:rsidTr="00A7310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2.Обучение диспетчеров МУ "МЦУ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района" в ГОБУ ДПО ЯО «УМЦ ГО ЧС»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ind w:right="-108"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</w:tr>
      <w:tr w:rsidR="00F02A6E" w:rsidRPr="00F02A6E" w:rsidTr="00A7310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sz w:val="22"/>
                <w:szCs w:val="22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3.</w:t>
            </w:r>
            <w:r w:rsidRPr="00F02A6E">
              <w:rPr>
                <w:sz w:val="22"/>
                <w:szCs w:val="22"/>
              </w:rPr>
              <w:t xml:space="preserve"> </w:t>
            </w:r>
            <w:proofErr w:type="gramStart"/>
            <w:r w:rsidRPr="00F02A6E">
              <w:rPr>
                <w:sz w:val="22"/>
                <w:szCs w:val="22"/>
              </w:rPr>
              <w:t>Финансовое</w:t>
            </w:r>
            <w:proofErr w:type="gramEnd"/>
            <w:r w:rsidRPr="00F02A6E">
              <w:rPr>
                <w:sz w:val="22"/>
                <w:szCs w:val="22"/>
              </w:rPr>
              <w:t xml:space="preserve"> </w:t>
            </w:r>
            <w:proofErr w:type="spellStart"/>
            <w:r w:rsidRPr="00F02A6E">
              <w:rPr>
                <w:sz w:val="22"/>
                <w:szCs w:val="22"/>
              </w:rPr>
              <w:t>обес</w:t>
            </w:r>
            <w:proofErr w:type="spellEnd"/>
            <w:r w:rsidRPr="00F02A6E">
              <w:rPr>
                <w:sz w:val="22"/>
                <w:szCs w:val="22"/>
              </w:rPr>
              <w:t xml:space="preserve">-печение готовности службы экстренного реагирования и органа </w:t>
            </w:r>
            <w:proofErr w:type="spellStart"/>
            <w:r w:rsidRPr="00F02A6E">
              <w:rPr>
                <w:sz w:val="22"/>
                <w:szCs w:val="22"/>
              </w:rPr>
              <w:t>повседнев-ного</w:t>
            </w:r>
            <w:proofErr w:type="spellEnd"/>
            <w:r w:rsidRPr="00F02A6E">
              <w:rPr>
                <w:sz w:val="22"/>
                <w:szCs w:val="22"/>
              </w:rPr>
              <w:t xml:space="preserve"> управления (ЕДДС) </w:t>
            </w:r>
            <w:proofErr w:type="spellStart"/>
            <w:r w:rsidRPr="00F02A6E">
              <w:rPr>
                <w:sz w:val="22"/>
                <w:szCs w:val="22"/>
              </w:rPr>
              <w:t>Админис-трации</w:t>
            </w:r>
            <w:proofErr w:type="spellEnd"/>
            <w:r w:rsidRPr="00F02A6E">
              <w:rPr>
                <w:sz w:val="22"/>
                <w:szCs w:val="22"/>
              </w:rPr>
              <w:t xml:space="preserve"> Гаврилов-Ямского района к эффективной работе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3032,6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5868,4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11053,3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ind w:right="-108"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10614,0</w:t>
            </w:r>
          </w:p>
        </w:tc>
      </w:tr>
      <w:tr w:rsidR="00F02A6E" w:rsidRPr="00F02A6E" w:rsidTr="00A7310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left="-108"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4. Приобретение оборудования для  рабочего места дежурного </w:t>
            </w:r>
            <w:proofErr w:type="spell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диспет</w:t>
            </w:r>
            <w:proofErr w:type="spell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left="-108" w:firstLine="0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чера</w:t>
            </w:r>
            <w:proofErr w:type="spell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02A6E" w:rsidRPr="00F02A6E" w:rsidTr="00A73101">
        <w:trPr>
          <w:trHeight w:val="29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Подпрограмма 2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: МЦП «Создание местной системы оповещения населения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lastRenderedPageBreak/>
              <w:t>1. Увеличение количества оповещаемого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90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2. Доведение количества электро-сирен до 18 единиц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3. Доведение количества пунктов речевого оповещения до 4 единиц.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4. </w:t>
            </w:r>
            <w:r w:rsidRPr="00F02A6E">
              <w:rPr>
                <w:rFonts w:eastAsia="Times New Roman"/>
                <w:lang w:eastAsia="ar-SA"/>
              </w:rPr>
              <w:t>обеспечение защищенности объекта информатизации.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95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90</w:t>
            </w:r>
          </w:p>
        </w:tc>
      </w:tr>
      <w:tr w:rsidR="00F02A6E" w:rsidRPr="00F02A6E" w:rsidTr="00A73101">
        <w:trPr>
          <w:trHeight w:val="134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Подпрограмма 3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: 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 на 2017-2020 годы</w:t>
            </w: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1. Увеличение объектовых систем видеонаблюдения в местах массового пребывания людей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65</w:t>
            </w:r>
          </w:p>
        </w:tc>
      </w:tr>
      <w:tr w:rsidR="00F02A6E" w:rsidRPr="00F02A6E" w:rsidTr="00A73101">
        <w:trPr>
          <w:cantSplit/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2. Увеличение количества контрольно-пропускных пунктов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F02A6E" w:rsidRPr="00F02A6E" w:rsidTr="00A73101">
        <w:trPr>
          <w:cantSplit/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3. 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02A6E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F02A6E" w:rsidRPr="00F02A6E" w:rsidTr="00A7310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F02A6E" w:rsidRPr="00F02A6E" w:rsidRDefault="00F02A6E" w:rsidP="00F02A6E">
      <w:pPr>
        <w:keepNext/>
        <w:keepLines/>
        <w:ind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F02A6E" w:rsidRPr="00F02A6E" w:rsidRDefault="00F02A6E" w:rsidP="00F02A6E">
      <w:pPr>
        <w:keepNext/>
        <w:keepLines/>
        <w:numPr>
          <w:ilvl w:val="0"/>
          <w:numId w:val="1"/>
        </w:numPr>
        <w:suppressAutoHyphens/>
        <w:jc w:val="center"/>
        <w:rPr>
          <w:rFonts w:eastAsia="Times New Roman"/>
          <w:b/>
          <w:spacing w:val="2"/>
          <w:lang w:eastAsia="ru-RU"/>
        </w:rPr>
      </w:pPr>
      <w:r w:rsidRPr="00F02A6E">
        <w:rPr>
          <w:rFonts w:eastAsia="Times New Roman"/>
          <w:b/>
          <w:spacing w:val="2"/>
          <w:lang w:eastAsia="ru-RU"/>
        </w:rPr>
        <w:t>Перечень подпрограмм муниципальной программы</w:t>
      </w:r>
    </w:p>
    <w:p w:rsidR="00F02A6E" w:rsidRPr="00F02A6E" w:rsidRDefault="00F02A6E" w:rsidP="00F02A6E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F02A6E">
        <w:rPr>
          <w:rFonts w:eastAsia="Times New Roman"/>
          <w:spacing w:val="2"/>
          <w:lang w:eastAsia="ru-RU"/>
        </w:rPr>
        <w:t xml:space="preserve">Муниципальная программа состоит из трех подпрограмм: </w:t>
      </w:r>
    </w:p>
    <w:p w:rsidR="00F02A6E" w:rsidRPr="00F02A6E" w:rsidRDefault="00F02A6E" w:rsidP="00F02A6E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F02A6E">
        <w:rPr>
          <w:rFonts w:eastAsia="Times New Roman"/>
          <w:spacing w:val="2"/>
          <w:lang w:eastAsia="ru-RU"/>
        </w:rPr>
        <w:t>- </w:t>
      </w:r>
      <w:r w:rsidRPr="00F02A6E">
        <w:rPr>
          <w:rFonts w:eastAsia="Times New Roman"/>
          <w:b/>
          <w:spacing w:val="2"/>
          <w:u w:val="single"/>
          <w:lang w:eastAsia="ru-RU"/>
        </w:rPr>
        <w:t>Подпрограмма №1</w:t>
      </w:r>
      <w:r w:rsidRPr="00F02A6E">
        <w:rPr>
          <w:rFonts w:eastAsia="Times New Roman"/>
          <w:spacing w:val="2"/>
          <w:lang w:eastAsia="ru-RU"/>
        </w:rPr>
        <w:t xml:space="preserve">: ВЦП «Обеспечение функционирования органа повседневного управления </w:t>
      </w:r>
      <w:proofErr w:type="gramStart"/>
      <w:r w:rsidRPr="00F02A6E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F02A6E">
        <w:rPr>
          <w:rFonts w:eastAsia="Times New Roman"/>
          <w:spacing w:val="2"/>
          <w:lang w:eastAsia="ru-RU"/>
        </w:rPr>
        <w:t xml:space="preserve"> муниципального района» на 2014-2020 годы:</w:t>
      </w:r>
    </w:p>
    <w:p w:rsidR="00F02A6E" w:rsidRPr="00F02A6E" w:rsidRDefault="00F02A6E" w:rsidP="00F02A6E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F02A6E">
        <w:rPr>
          <w:rFonts w:eastAsia="Times New Roman"/>
          <w:spacing w:val="2"/>
          <w:lang w:eastAsia="ru-RU"/>
        </w:rPr>
        <w:lastRenderedPageBreak/>
        <w:t>- </w:t>
      </w:r>
      <w:r w:rsidRPr="00F02A6E">
        <w:rPr>
          <w:rFonts w:eastAsia="Times New Roman"/>
          <w:b/>
          <w:spacing w:val="2"/>
          <w:u w:val="single"/>
          <w:lang w:eastAsia="ru-RU"/>
        </w:rPr>
        <w:t>Подпрограмма №2</w:t>
      </w:r>
      <w:r w:rsidRPr="00F02A6E">
        <w:rPr>
          <w:rFonts w:eastAsia="Times New Roman"/>
          <w:spacing w:val="2"/>
          <w:lang w:eastAsia="ru-RU"/>
        </w:rPr>
        <w:t xml:space="preserve">: МЦП «Создание местной системы оповещения населения </w:t>
      </w:r>
      <w:proofErr w:type="gramStart"/>
      <w:r w:rsidRPr="00F02A6E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F02A6E">
        <w:rPr>
          <w:rFonts w:eastAsia="Times New Roman"/>
          <w:spacing w:val="2"/>
          <w:lang w:eastAsia="ru-RU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F02A6E">
        <w:rPr>
          <w:rFonts w:eastAsia="Times New Roman"/>
          <w:b/>
          <w:spacing w:val="2"/>
          <w:lang w:eastAsia="ru-RU"/>
        </w:rPr>
        <w:t>.</w:t>
      </w:r>
    </w:p>
    <w:p w:rsidR="00F02A6E" w:rsidRPr="00F02A6E" w:rsidRDefault="00F02A6E" w:rsidP="00F02A6E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F02A6E">
        <w:rPr>
          <w:rFonts w:eastAsia="Times New Roman"/>
          <w:spacing w:val="2"/>
          <w:lang w:eastAsia="ru-RU"/>
        </w:rPr>
        <w:t>- </w:t>
      </w:r>
      <w:r w:rsidRPr="00F02A6E">
        <w:rPr>
          <w:rFonts w:eastAsia="Times New Roman"/>
          <w:b/>
          <w:spacing w:val="2"/>
          <w:u w:val="single"/>
          <w:lang w:eastAsia="ru-RU"/>
        </w:rPr>
        <w:t>Подпрограмма №3</w:t>
      </w:r>
      <w:r w:rsidRPr="00F02A6E">
        <w:rPr>
          <w:rFonts w:eastAsia="Times New Roman"/>
          <w:spacing w:val="2"/>
          <w:lang w:eastAsia="ru-RU"/>
        </w:rPr>
        <w:t xml:space="preserve">: МЦП «Построение и внедрение сегментов аппаратно-программного комплекса «Безопасный город» на территории </w:t>
      </w:r>
      <w:proofErr w:type="gramStart"/>
      <w:r w:rsidRPr="00F02A6E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F02A6E">
        <w:rPr>
          <w:rFonts w:eastAsia="Times New Roman"/>
          <w:spacing w:val="2"/>
          <w:lang w:eastAsia="ru-RU"/>
        </w:rPr>
        <w:t xml:space="preserve"> муниципального района» на 2017-2020 годы</w:t>
      </w:r>
      <w:r w:rsidRPr="00F02A6E">
        <w:rPr>
          <w:rFonts w:eastAsia="Times New Roman"/>
          <w:b/>
          <w:spacing w:val="2"/>
          <w:lang w:eastAsia="ru-RU"/>
        </w:rPr>
        <w:t>.</w:t>
      </w:r>
    </w:p>
    <w:p w:rsidR="00F02A6E" w:rsidRPr="00F02A6E" w:rsidRDefault="00F02A6E" w:rsidP="00F02A6E">
      <w:pPr>
        <w:suppressAutoHyphens/>
        <w:ind w:firstLine="360"/>
        <w:contextualSpacing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Основные сведения о вышеперечисленных муниципальных целевых программах представлены в таблицах №2 - 4.</w:t>
      </w:r>
    </w:p>
    <w:p w:rsidR="00F02A6E" w:rsidRPr="00F02A6E" w:rsidRDefault="00F02A6E" w:rsidP="00F02A6E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  <w:r w:rsidRPr="00F02A6E">
        <w:rPr>
          <w:rFonts w:eastAsia="Times New Roman"/>
          <w:spacing w:val="2"/>
          <w:lang w:eastAsia="ru-RU"/>
        </w:rPr>
        <w:t>Таблица №2</w:t>
      </w:r>
    </w:p>
    <w:p w:rsidR="00F02A6E" w:rsidRPr="00F02A6E" w:rsidRDefault="00F02A6E" w:rsidP="00F02A6E">
      <w:pPr>
        <w:suppressAutoHyphen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F02A6E">
        <w:rPr>
          <w:rFonts w:eastAsia="Times New Roman"/>
          <w:b/>
          <w:spacing w:val="2"/>
          <w:lang w:eastAsia="ru-RU"/>
        </w:rPr>
        <w:t>Паспорт подпрограммы</w:t>
      </w:r>
    </w:p>
    <w:p w:rsidR="00F02A6E" w:rsidRPr="00F02A6E" w:rsidRDefault="00F02A6E" w:rsidP="00F02A6E">
      <w:pPr>
        <w:suppressAutoHyphens/>
        <w:ind w:firstLine="360"/>
        <w:jc w:val="center"/>
        <w:rPr>
          <w:rFonts w:eastAsia="Times New Roman"/>
          <w:b/>
          <w:spacing w:val="2"/>
          <w:lang w:eastAsia="ru-RU"/>
        </w:rPr>
      </w:pPr>
      <w:r w:rsidRPr="00F02A6E">
        <w:rPr>
          <w:rFonts w:eastAsia="Times New Roman"/>
          <w:b/>
          <w:color w:val="332E2D"/>
          <w:spacing w:val="2"/>
          <w:lang w:eastAsia="ru-RU"/>
        </w:rPr>
        <w:t xml:space="preserve">ВЦП </w:t>
      </w:r>
      <w:r w:rsidRPr="00F02A6E">
        <w:rPr>
          <w:rFonts w:eastAsia="Times New Roman"/>
          <w:b/>
          <w:spacing w:val="2"/>
          <w:lang w:eastAsia="ru-RU"/>
        </w:rPr>
        <w:t xml:space="preserve">«Обеспечение функционирования органа повседневного управления </w:t>
      </w:r>
      <w:proofErr w:type="gramStart"/>
      <w:r w:rsidRPr="00F02A6E">
        <w:rPr>
          <w:rFonts w:eastAsia="Times New Roman"/>
          <w:b/>
          <w:spacing w:val="2"/>
          <w:lang w:eastAsia="ru-RU"/>
        </w:rPr>
        <w:t>Гаврилов-Ямского</w:t>
      </w:r>
      <w:proofErr w:type="gramEnd"/>
      <w:r w:rsidRPr="00F02A6E">
        <w:rPr>
          <w:rFonts w:eastAsia="Times New Roman"/>
          <w:b/>
          <w:spacing w:val="2"/>
          <w:lang w:eastAsia="ru-RU"/>
        </w:rPr>
        <w:t xml:space="preserve"> муниципального района» на 2014-2020 годы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F02A6E" w:rsidRPr="00F02A6E" w:rsidTr="00A73101">
        <w:tc>
          <w:tcPr>
            <w:tcW w:w="2700" w:type="dxa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lang w:eastAsia="ru-RU"/>
              </w:rPr>
            </w:pPr>
            <w:r w:rsidRPr="00F02A6E">
              <w:rPr>
                <w:rFonts w:eastAsia="Times New Roman"/>
                <w:spacing w:val="2"/>
                <w:lang w:eastAsia="ru-RU"/>
              </w:rPr>
              <w:t xml:space="preserve">«Обеспечение функционирования органа повседневного управления </w:t>
            </w:r>
            <w:proofErr w:type="gramStart"/>
            <w:r w:rsidRPr="00F02A6E">
              <w:rPr>
                <w:rFonts w:eastAsia="Times New Roman"/>
                <w:spacing w:val="2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pacing w:val="2"/>
                <w:lang w:eastAsia="ru-RU"/>
              </w:rPr>
              <w:t xml:space="preserve"> муниципального района» </w:t>
            </w:r>
          </w:p>
        </w:tc>
      </w:tr>
      <w:tr w:rsidR="00F02A6E" w:rsidRPr="00F02A6E" w:rsidTr="00A73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F02A6E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F02A6E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6E" w:rsidRPr="00F02A6E" w:rsidRDefault="00F02A6E" w:rsidP="00F02A6E">
            <w:pPr>
              <w:keepNext/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F02A6E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>тел.: 8(48534) 2-18-51;</w:t>
            </w:r>
          </w:p>
        </w:tc>
      </w:tr>
      <w:tr w:rsidR="00F02A6E" w:rsidRPr="00F02A6E" w:rsidTr="00A73101">
        <w:tc>
          <w:tcPr>
            <w:tcW w:w="2700" w:type="dxa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Отдел по мобилизационной подготовке, ГО и ЧС</w:t>
            </w:r>
          </w:p>
          <w:p w:rsidR="00F02A6E" w:rsidRPr="00F02A6E" w:rsidRDefault="00F02A6E" w:rsidP="00F02A6E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Администрации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</w:t>
            </w:r>
          </w:p>
        </w:tc>
      </w:tr>
      <w:tr w:rsidR="00F02A6E" w:rsidRPr="00F02A6E" w:rsidTr="00A73101">
        <w:tc>
          <w:tcPr>
            <w:tcW w:w="2700" w:type="dxa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МУ "МЦУ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района"</w:t>
            </w:r>
          </w:p>
        </w:tc>
      </w:tr>
      <w:tr w:rsidR="00F02A6E" w:rsidRPr="00F02A6E" w:rsidTr="00A73101">
        <w:tc>
          <w:tcPr>
            <w:tcW w:w="2700" w:type="dxa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F02A6E" w:rsidRPr="00F02A6E" w:rsidTr="00A73101">
        <w:tc>
          <w:tcPr>
            <w:tcW w:w="2700" w:type="dxa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</w:t>
            </w:r>
            <w:r w:rsidRPr="00F02A6E">
              <w:rPr>
                <w:rFonts w:eastAsia="Times New Roman"/>
                <w:lang w:val="en-US" w:eastAsia="ar-SA"/>
              </w:rPr>
              <w:t> </w:t>
            </w:r>
            <w:r w:rsidRPr="00F02A6E">
              <w:rPr>
                <w:rFonts w:eastAsia="Times New Roman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</w:t>
            </w:r>
            <w:r w:rsidRPr="00F02A6E">
              <w:rPr>
                <w:rFonts w:eastAsia="Times New Roman"/>
                <w:lang w:val="en-US" w:eastAsia="ar-SA"/>
              </w:rPr>
              <w:t> </w:t>
            </w:r>
            <w:r w:rsidRPr="00F02A6E">
              <w:rPr>
                <w:rFonts w:eastAsia="Times New Roman"/>
                <w:lang w:eastAsia="ar-SA"/>
              </w:rPr>
              <w:t>оборудование рабочего места дежурного диспетчера необходимой аппаратурой и имуществом;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F02A6E">
              <w:rPr>
                <w:rFonts w:eastAsia="Times New Roman"/>
                <w:lang w:eastAsia="ar-SA"/>
              </w:rPr>
              <w:t>-</w:t>
            </w:r>
            <w:r w:rsidRPr="00F02A6E">
              <w:rPr>
                <w:rFonts w:eastAsia="Times New Roman"/>
                <w:lang w:val="en-US" w:eastAsia="ar-SA"/>
              </w:rPr>
              <w:t> </w:t>
            </w:r>
            <w:r w:rsidRPr="00F02A6E">
              <w:rPr>
                <w:rFonts w:eastAsia="Times New Roman"/>
                <w:lang w:eastAsia="ar-SA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(далее-ЧС),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</w:t>
            </w:r>
            <w:r w:rsidRPr="00F02A6E">
              <w:rPr>
                <w:rFonts w:eastAsia="Times New Roman"/>
                <w:lang w:val="en-US" w:eastAsia="ar-SA"/>
              </w:rPr>
              <w:t> </w:t>
            </w:r>
            <w:r w:rsidRPr="00F02A6E">
              <w:rPr>
                <w:rFonts w:eastAsia="Times New Roman"/>
                <w:lang w:eastAsia="ar-SA"/>
              </w:rPr>
              <w:t xml:space="preserve">финансовое обеспечение готовности МУ "МЦУ Гаврилов-Ямского района" к эффективной работе в условиях </w:t>
            </w:r>
            <w:proofErr w:type="gramStart"/>
            <w:r w:rsidRPr="00F02A6E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F02A6E" w:rsidRPr="00F02A6E" w:rsidTr="00A73101">
        <w:tc>
          <w:tcPr>
            <w:tcW w:w="2700" w:type="dxa"/>
            <w:tcBorders>
              <w:bottom w:val="single" w:sz="4" w:space="0" w:color="auto"/>
            </w:tcBorders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Основные целевые показатели </w:t>
            </w:r>
            <w:r w:rsidRPr="00F02A6E">
              <w:rPr>
                <w:rFonts w:eastAsia="Times New Roman"/>
                <w:lang w:eastAsia="ar-SA"/>
              </w:rPr>
              <w:lastRenderedPageBreak/>
              <w:t>подпрограммы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lastRenderedPageBreak/>
              <w:t>1.</w:t>
            </w:r>
            <w:r w:rsidRPr="00F02A6E">
              <w:rPr>
                <w:rFonts w:eastAsia="Times New Roman"/>
                <w:lang w:val="en-US" w:eastAsia="ar-SA"/>
              </w:rPr>
              <w:t> </w:t>
            </w:r>
            <w:r w:rsidRPr="00F02A6E">
              <w:rPr>
                <w:rFonts w:eastAsia="Times New Roman"/>
                <w:lang w:eastAsia="ar-SA"/>
              </w:rPr>
              <w:t xml:space="preserve">Сокращение времени реагирования экстренных оперативных служб </w:t>
            </w:r>
          </w:p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lastRenderedPageBreak/>
              <w:t>2.</w:t>
            </w:r>
            <w:r w:rsidRPr="00F02A6E">
              <w:rPr>
                <w:rFonts w:eastAsia="Times New Roman"/>
                <w:lang w:val="en-US" w:eastAsia="ar-SA"/>
              </w:rPr>
              <w:t> </w:t>
            </w:r>
            <w:r w:rsidRPr="00F02A6E">
              <w:rPr>
                <w:rFonts w:eastAsia="Times New Roman"/>
                <w:lang w:eastAsia="ar-SA"/>
              </w:rPr>
              <w:t xml:space="preserve">Обучение диспетчеров МУ "МЦУ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района" в ГОБУ ДПО ЯО «УМЦ ГО ЧС»</w:t>
            </w:r>
          </w:p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3. Финансовое обеспечение готовности службы экстренного реагирования и органа повседневного управления (ЕДДС) Администрации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района к эффективной работе</w:t>
            </w:r>
          </w:p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4. Приобретение оборудования для рабочего места дежурного диспетчера</w:t>
            </w:r>
          </w:p>
        </w:tc>
      </w:tr>
      <w:tr w:rsidR="00F02A6E" w:rsidRPr="00F02A6E" w:rsidTr="00A73101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lastRenderedPageBreak/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F02A6E" w:rsidRPr="00F02A6E" w:rsidTr="00A73101">
        <w:tc>
          <w:tcPr>
            <w:tcW w:w="2700" w:type="dxa"/>
            <w:tcBorders>
              <w:top w:val="nil"/>
            </w:tcBorders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Объемы и источники финансирования подпрограммы</w:t>
            </w:r>
          </w:p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 xml:space="preserve">Общий объем финансирования </w:t>
            </w:r>
            <w:r w:rsidRPr="00F02A6E">
              <w:rPr>
                <w:rFonts w:eastAsia="Times New Roman"/>
                <w:b/>
                <w:lang w:eastAsia="ru-RU"/>
              </w:rPr>
              <w:t>50049,0</w:t>
            </w:r>
            <w:r w:rsidRPr="00F02A6E">
              <w:rPr>
                <w:rFonts w:eastAsia="Times New Roman"/>
                <w:lang w:eastAsia="ru-RU"/>
              </w:rPr>
              <w:t xml:space="preserve"> (БМР)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В т. ч. по годам: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02A6E">
                <w:rPr>
                  <w:rFonts w:eastAsia="Times New Roman"/>
                  <w:lang w:eastAsia="ar-SA"/>
                </w:rPr>
                <w:t>2014 г</w:t>
              </w:r>
            </w:smartTag>
            <w:r w:rsidRPr="00F02A6E">
              <w:rPr>
                <w:rFonts w:eastAsia="Times New Roman"/>
                <w:lang w:eastAsia="ar-SA"/>
              </w:rPr>
              <w:t>. - 2371,0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02A6E">
                <w:rPr>
                  <w:rFonts w:eastAsia="Times New Roman"/>
                  <w:lang w:eastAsia="ar-SA"/>
                </w:rPr>
                <w:t>2015 г</w:t>
              </w:r>
            </w:smartTag>
            <w:r w:rsidRPr="00F02A6E">
              <w:rPr>
                <w:rFonts w:eastAsia="Times New Roman"/>
                <w:lang w:eastAsia="ar-SA"/>
              </w:rPr>
              <w:t>. - 3092,6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02A6E">
                <w:rPr>
                  <w:rFonts w:eastAsia="Times New Roman"/>
                  <w:lang w:eastAsia="ar-SA"/>
                </w:rPr>
                <w:t>2016 г</w:t>
              </w:r>
            </w:smartTag>
            <w:r w:rsidRPr="00F02A6E">
              <w:rPr>
                <w:rFonts w:eastAsia="Times New Roman"/>
                <w:lang w:eastAsia="ar-SA"/>
              </w:rPr>
              <w:t>. - 5918,4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02A6E">
                <w:rPr>
                  <w:rFonts w:eastAsia="Times New Roman"/>
                  <w:lang w:eastAsia="ar-SA"/>
                </w:rPr>
                <w:t>2017 г</w:t>
              </w:r>
            </w:smartTag>
            <w:r w:rsidRPr="00F02A6E">
              <w:rPr>
                <w:rFonts w:eastAsia="Times New Roman"/>
                <w:lang w:eastAsia="ar-SA"/>
              </w:rPr>
              <w:t>. – 7530,0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2A6E">
                <w:rPr>
                  <w:rFonts w:eastAsia="Times New Roman"/>
                  <w:lang w:eastAsia="ar-SA"/>
                </w:rPr>
                <w:t>2018 г</w:t>
              </w:r>
            </w:smartTag>
            <w:r w:rsidRPr="00F02A6E">
              <w:rPr>
                <w:rFonts w:eastAsia="Times New Roman"/>
                <w:lang w:eastAsia="ar-SA"/>
              </w:rPr>
              <w:t>. – </w:t>
            </w:r>
            <w:r w:rsidRPr="00F02A6E">
              <w:rPr>
                <w:rFonts w:eastAsia="Times New Roman"/>
                <w:lang w:eastAsia="ru-RU"/>
              </w:rPr>
              <w:t>8476</w:t>
            </w:r>
            <w:r w:rsidRPr="00F02A6E">
              <w:rPr>
                <w:rFonts w:eastAsia="Times New Roman"/>
                <w:lang w:val="en-US" w:eastAsia="ru-RU"/>
              </w:rPr>
              <w:t>,</w:t>
            </w:r>
            <w:r w:rsidRPr="00F02A6E">
              <w:rPr>
                <w:rFonts w:eastAsia="Times New Roman"/>
                <w:lang w:eastAsia="ru-RU"/>
              </w:rPr>
              <w:t>0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02A6E">
                <w:rPr>
                  <w:rFonts w:eastAsia="Times New Roman"/>
                  <w:lang w:eastAsia="ar-SA"/>
                </w:rPr>
                <w:t>2019 г</w:t>
              </w:r>
            </w:smartTag>
            <w:r w:rsidRPr="00F02A6E">
              <w:rPr>
                <w:rFonts w:eastAsia="Times New Roman"/>
                <w:lang w:eastAsia="ar-SA"/>
              </w:rPr>
              <w:t>. – </w:t>
            </w:r>
            <w:r w:rsidRPr="00F02A6E">
              <w:rPr>
                <w:rFonts w:eastAsia="Times New Roman"/>
                <w:lang w:eastAsia="ru-RU"/>
              </w:rPr>
              <w:t>11146,7</w:t>
            </w:r>
          </w:p>
          <w:p w:rsidR="00F02A6E" w:rsidRPr="00F02A6E" w:rsidRDefault="00F02A6E" w:rsidP="00F02A6E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F02A6E">
              <w:rPr>
                <w:rFonts w:eastAsia="Times New Roman"/>
                <w:lang w:eastAsia="ru-RU"/>
              </w:rPr>
              <w:t>2020 г. – 11514,3</w:t>
            </w:r>
          </w:p>
        </w:tc>
      </w:tr>
      <w:tr w:rsidR="00F02A6E" w:rsidRPr="00F02A6E" w:rsidTr="00A73101">
        <w:trPr>
          <w:trHeight w:val="356"/>
        </w:trPr>
        <w:tc>
          <w:tcPr>
            <w:tcW w:w="2700" w:type="dxa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Начальник отдела по мобилизационной подготовке, ГО и ЧС Дьячков А.Ю. тел. 8(48534) 2-18-51;</w:t>
            </w:r>
          </w:p>
          <w:p w:rsidR="00F02A6E" w:rsidRPr="00F02A6E" w:rsidRDefault="00F02A6E" w:rsidP="00F02A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Начальник МУ «МЦУ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района» Худяков А.А., тел. 8(48534)2-54-41 </w:t>
            </w:r>
          </w:p>
        </w:tc>
      </w:tr>
    </w:tbl>
    <w:p w:rsidR="00F02A6E" w:rsidRPr="00F02A6E" w:rsidRDefault="00F02A6E" w:rsidP="00F02A6E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F02A6E" w:rsidRPr="00F02A6E" w:rsidRDefault="00F02A6E" w:rsidP="00F02A6E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F02A6E" w:rsidRPr="00F02A6E" w:rsidRDefault="00F02A6E" w:rsidP="00F02A6E">
      <w:pPr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Таблица №3</w:t>
      </w:r>
    </w:p>
    <w:p w:rsidR="00F02A6E" w:rsidRPr="00F02A6E" w:rsidRDefault="00F02A6E" w:rsidP="00F02A6E">
      <w:pPr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F02A6E">
        <w:rPr>
          <w:rFonts w:eastAsia="Times New Roman"/>
          <w:b/>
          <w:lang w:eastAsia="ar-SA"/>
        </w:rPr>
        <w:t>Паспорт подпрограммы</w:t>
      </w:r>
    </w:p>
    <w:p w:rsidR="00F02A6E" w:rsidRPr="00F02A6E" w:rsidRDefault="00F02A6E" w:rsidP="00F02A6E">
      <w:pPr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F02A6E">
        <w:rPr>
          <w:rFonts w:eastAsia="Times New Roman"/>
          <w:b/>
          <w:lang w:eastAsia="ar-SA"/>
        </w:rPr>
        <w:t xml:space="preserve">МЦП «Создание местной системы оповещения населения </w:t>
      </w:r>
      <w:proofErr w:type="gramStart"/>
      <w:r w:rsidRPr="00F02A6E">
        <w:rPr>
          <w:rFonts w:eastAsia="Times New Roman"/>
          <w:b/>
          <w:lang w:eastAsia="ar-SA"/>
        </w:rPr>
        <w:t>Гаврилов-Ямского</w:t>
      </w:r>
      <w:proofErr w:type="gramEnd"/>
      <w:r w:rsidRPr="00F02A6E">
        <w:rPr>
          <w:rFonts w:eastAsia="Times New Roman"/>
          <w:b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51"/>
        <w:gridCol w:w="2814"/>
        <w:gridCol w:w="3957"/>
      </w:tblGrid>
      <w:tr w:rsidR="00F02A6E" w:rsidRPr="00F02A6E" w:rsidTr="00A73101">
        <w:tc>
          <w:tcPr>
            <w:tcW w:w="541" w:type="dxa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F02A6E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F02A6E" w:rsidRPr="00F02A6E" w:rsidTr="00A73101">
        <w:tc>
          <w:tcPr>
            <w:tcW w:w="541" w:type="dxa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Наименование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«Создание местной системы оповещения населения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      </w:r>
          </w:p>
        </w:tc>
      </w:tr>
      <w:tr w:rsidR="00F02A6E" w:rsidRPr="00F02A6E" w:rsidTr="00A73101">
        <w:tc>
          <w:tcPr>
            <w:tcW w:w="541" w:type="dxa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Куратор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Заместитель Главы Администрации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 А.А. Забаев</w:t>
            </w:r>
          </w:p>
        </w:tc>
      </w:tr>
      <w:tr w:rsidR="00F02A6E" w:rsidRPr="00F02A6E" w:rsidTr="00A73101">
        <w:trPr>
          <w:cantSplit/>
        </w:trPr>
        <w:tc>
          <w:tcPr>
            <w:tcW w:w="541" w:type="dxa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2814" w:type="dxa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Отдел по мобилизационной подготовке, ГО и ЧС Администрации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района.</w:t>
            </w:r>
          </w:p>
        </w:tc>
        <w:tc>
          <w:tcPr>
            <w:tcW w:w="3957" w:type="dxa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Дьячков А.Ю. - начальник отдела по мобилизационной подготовке, ГО и ЧС Администрации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района, </w:t>
            </w:r>
          </w:p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тел.: 8(48534) - 2-18-51</w:t>
            </w:r>
          </w:p>
        </w:tc>
      </w:tr>
      <w:tr w:rsidR="00F02A6E" w:rsidRPr="00F02A6E" w:rsidTr="00A73101">
        <w:tc>
          <w:tcPr>
            <w:tcW w:w="541" w:type="dxa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lastRenderedPageBreak/>
              <w:t>4.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Участники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Отдел по мобилизационной подготовке, ГО и ЧС Администрации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района;</w:t>
            </w:r>
          </w:p>
          <w:p w:rsidR="00F02A6E" w:rsidRPr="00F02A6E" w:rsidRDefault="00F02A6E" w:rsidP="00F02A6E">
            <w:pPr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- МУ "МЦУ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района"</w:t>
            </w:r>
          </w:p>
        </w:tc>
      </w:tr>
      <w:tr w:rsidR="00F02A6E" w:rsidRPr="00F02A6E" w:rsidTr="00A73101">
        <w:trPr>
          <w:cantSplit/>
        </w:trPr>
        <w:tc>
          <w:tcPr>
            <w:tcW w:w="541" w:type="dxa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Цель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 xml:space="preserve">Обеспечить оповещение и информирование 90% населения </w:t>
            </w:r>
            <w:proofErr w:type="gramStart"/>
            <w:r w:rsidRPr="00F02A6E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ru-RU"/>
              </w:rPr>
              <w:t xml:space="preserve">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района.</w:t>
            </w:r>
          </w:p>
        </w:tc>
      </w:tr>
      <w:tr w:rsidR="00F02A6E" w:rsidRPr="00F02A6E" w:rsidTr="00A73101">
        <w:tc>
          <w:tcPr>
            <w:tcW w:w="541" w:type="dxa"/>
            <w:vMerge w:val="restart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bCs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1. Доведение количества электро-сирен до 18 единиц для обеспечения </w:t>
            </w:r>
            <w:r w:rsidRPr="00F02A6E">
              <w:rPr>
                <w:rFonts w:eastAsia="Times New Roman"/>
                <w:bCs/>
                <w:lang w:eastAsia="ar-SA"/>
              </w:rPr>
              <w:t>доведения информации и сигналов оповещения ГО и ЧС с рабочего места дежурного диспетчера МУ "</w:t>
            </w:r>
            <w:r w:rsidRPr="00F02A6E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Pr="00F02A6E">
              <w:rPr>
                <w:rFonts w:eastAsia="Times New Roman"/>
                <w:bCs/>
                <w:lang w:eastAsia="ar-SA"/>
              </w:rPr>
              <w:t>" (ЕДДС).</w:t>
            </w:r>
          </w:p>
        </w:tc>
      </w:tr>
      <w:tr w:rsidR="00F02A6E" w:rsidRPr="00F02A6E" w:rsidTr="00A73101">
        <w:trPr>
          <w:trHeight w:val="507"/>
        </w:trPr>
        <w:tc>
          <w:tcPr>
            <w:tcW w:w="541" w:type="dxa"/>
            <w:vMerge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 xml:space="preserve">2.  Доведение количества пунктов речевого оповещения до 4 единиц для обеспечения </w:t>
            </w:r>
            <w:r w:rsidRPr="00F02A6E">
              <w:rPr>
                <w:rFonts w:eastAsia="Times New Roman"/>
                <w:bCs/>
                <w:lang w:eastAsia="ru-RU"/>
              </w:rPr>
              <w:t>доведения информации и сигналов оповещения ГО и ЧС с рабочего места дежурного диспетчера МУ "</w:t>
            </w:r>
            <w:r w:rsidRPr="00F02A6E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Pr="00F02A6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Pr="00F02A6E">
              <w:rPr>
                <w:rFonts w:eastAsia="Times New Roman"/>
                <w:bCs/>
                <w:lang w:eastAsia="ru-RU"/>
              </w:rPr>
              <w:t>" (ЕДДС).</w:t>
            </w:r>
          </w:p>
        </w:tc>
      </w:tr>
      <w:tr w:rsidR="00F02A6E" w:rsidRPr="00F02A6E" w:rsidTr="00A73101">
        <w:trPr>
          <w:trHeight w:val="507"/>
        </w:trPr>
        <w:tc>
          <w:tcPr>
            <w:tcW w:w="541" w:type="dxa"/>
            <w:vMerge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 xml:space="preserve">3. </w:t>
            </w:r>
            <w:r w:rsidRPr="00F02A6E">
              <w:t>Обеспечение защиты информации в информационной системе местной системы оповещения.</w:t>
            </w:r>
          </w:p>
        </w:tc>
      </w:tr>
      <w:tr w:rsidR="00F02A6E" w:rsidRPr="00F02A6E" w:rsidTr="00A73101">
        <w:trPr>
          <w:cantSplit/>
        </w:trPr>
        <w:tc>
          <w:tcPr>
            <w:tcW w:w="541" w:type="dxa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Основные целевые показатели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- увеличение количества оповещаемого населения;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 доведение количества электро-сирен до 18 единиц;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 доведение количества пунктов речевого оповещения до 4 единиц.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ar-SA"/>
              </w:rPr>
              <w:t>- обеспечение защищенности объекта информатизации</w:t>
            </w:r>
          </w:p>
        </w:tc>
      </w:tr>
      <w:tr w:rsidR="00F02A6E" w:rsidRPr="00F02A6E" w:rsidTr="00A73101">
        <w:trPr>
          <w:cantSplit/>
        </w:trPr>
        <w:tc>
          <w:tcPr>
            <w:tcW w:w="541" w:type="dxa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на 2017 - 2020 годы.</w:t>
            </w:r>
          </w:p>
        </w:tc>
      </w:tr>
      <w:tr w:rsidR="00F02A6E" w:rsidRPr="00F02A6E" w:rsidTr="00A73101">
        <w:tc>
          <w:tcPr>
            <w:tcW w:w="541" w:type="dxa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 xml:space="preserve">Объемы и источники финансирования программы </w:t>
            </w:r>
          </w:p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(тыс. руб.)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>Общий объем финансирования – 310,7 (БМР)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В т. ч. по годам: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  2017 г. – 0,0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  2018 г. – 147,8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  2019 г. – 162,9</w:t>
            </w:r>
          </w:p>
          <w:p w:rsidR="00F02A6E" w:rsidRPr="00F02A6E" w:rsidRDefault="00F02A6E" w:rsidP="00F02A6E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 xml:space="preserve">  2020 г. – 0,0</w:t>
            </w:r>
          </w:p>
        </w:tc>
      </w:tr>
      <w:tr w:rsidR="00F02A6E" w:rsidRPr="00F02A6E" w:rsidTr="00A73101">
        <w:tc>
          <w:tcPr>
            <w:tcW w:w="541" w:type="dxa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>Контактные лица, телефон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F02A6E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F02A6E" w:rsidRPr="00F02A6E" w:rsidRDefault="00F02A6E" w:rsidP="00F02A6E">
            <w:pPr>
              <w:widowControl w:val="0"/>
              <w:ind w:firstLine="0"/>
              <w:contextualSpacing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>тел.: 8(48534) 2-18-51;</w:t>
            </w:r>
          </w:p>
          <w:p w:rsidR="00F02A6E" w:rsidRPr="00F02A6E" w:rsidRDefault="00F02A6E" w:rsidP="00F02A6E">
            <w:pPr>
              <w:widowControl w:val="0"/>
              <w:ind w:firstLine="0"/>
              <w:contextualSpacing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 xml:space="preserve">- Худяков Александр Анатольевич - начальник МУ «МЦУ </w:t>
            </w:r>
            <w:proofErr w:type="gramStart"/>
            <w:r w:rsidRPr="00F02A6E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lang w:eastAsia="ru-RU"/>
              </w:rPr>
              <w:t xml:space="preserve"> муниципального района",</w:t>
            </w:r>
          </w:p>
          <w:p w:rsidR="00F02A6E" w:rsidRPr="00F02A6E" w:rsidRDefault="00F02A6E" w:rsidP="00F02A6E">
            <w:pPr>
              <w:widowControl w:val="0"/>
              <w:ind w:firstLine="0"/>
              <w:contextualSpacing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F02A6E" w:rsidRPr="00F02A6E" w:rsidRDefault="00F02A6E" w:rsidP="00F02A6E">
      <w:pPr>
        <w:suppressAutoHyphens/>
        <w:ind w:firstLine="0"/>
        <w:contextualSpacing/>
        <w:jc w:val="center"/>
        <w:rPr>
          <w:rFonts w:eastAsia="Times New Roman"/>
          <w:lang w:eastAsia="ar-SA"/>
        </w:rPr>
      </w:pPr>
    </w:p>
    <w:p w:rsidR="00F02A6E" w:rsidRPr="00F02A6E" w:rsidRDefault="00F02A6E" w:rsidP="00F02A6E">
      <w:pPr>
        <w:pageBreakBefore/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lastRenderedPageBreak/>
        <w:t>Таблица №4</w:t>
      </w:r>
    </w:p>
    <w:p w:rsidR="00F02A6E" w:rsidRPr="00F02A6E" w:rsidRDefault="00F02A6E" w:rsidP="00F02A6E">
      <w:pPr>
        <w:keepNext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F02A6E">
        <w:rPr>
          <w:rFonts w:eastAsia="Times New Roman"/>
          <w:b/>
          <w:lang w:eastAsia="ar-SA"/>
        </w:rPr>
        <w:t>Паспорт подпрограммы</w:t>
      </w:r>
    </w:p>
    <w:p w:rsidR="00F02A6E" w:rsidRPr="00F02A6E" w:rsidRDefault="00F02A6E" w:rsidP="00F02A6E">
      <w:pPr>
        <w:keepNext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02A6E">
        <w:rPr>
          <w:rFonts w:eastAsia="Times New Roman"/>
          <w:b/>
          <w:bCs/>
          <w:lang w:eastAsia="ru-RU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F02A6E">
        <w:rPr>
          <w:rFonts w:eastAsia="Times New Roman"/>
          <w:b/>
          <w:bCs/>
          <w:lang w:eastAsia="ru-RU"/>
        </w:rPr>
        <w:t>Гаврилов-Ямского</w:t>
      </w:r>
      <w:proofErr w:type="gramEnd"/>
      <w:r w:rsidRPr="00F02A6E">
        <w:rPr>
          <w:rFonts w:eastAsia="Times New Roman"/>
          <w:b/>
          <w:bCs/>
          <w:lang w:eastAsia="ru-RU"/>
        </w:rPr>
        <w:t xml:space="preserve"> муниципального района» на 2017-2020 годы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4333"/>
      </w:tblGrid>
      <w:tr w:rsidR="00F02A6E" w:rsidRPr="00F02A6E" w:rsidTr="00A73101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contextualSpacing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Наименование МЦП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lang w:eastAsia="ru-RU"/>
              </w:rPr>
            </w:pPr>
            <w:r w:rsidRPr="00F02A6E">
              <w:rPr>
                <w:rFonts w:eastAsia="Times New Roman"/>
                <w:bCs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F02A6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bCs/>
                <w:lang w:eastAsia="ru-RU"/>
              </w:rPr>
              <w:t xml:space="preserve"> муниципального района» на 2017-2020 годы</w:t>
            </w:r>
          </w:p>
        </w:tc>
      </w:tr>
      <w:tr w:rsidR="00F02A6E" w:rsidRPr="00F02A6E" w:rsidTr="00A73101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Куратор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Calibri"/>
                <w:color w:val="00000A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F02A6E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color w:val="00000A"/>
                <w:lang w:eastAsia="ru-RU"/>
              </w:rPr>
              <w:t xml:space="preserve"> муниципального района Забаев А.А.</w:t>
            </w:r>
          </w:p>
        </w:tc>
      </w:tr>
      <w:tr w:rsidR="00F02A6E" w:rsidRPr="00F02A6E" w:rsidTr="00A7310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F02A6E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A6E" w:rsidRPr="00F02A6E" w:rsidRDefault="00F02A6E" w:rsidP="00F02A6E">
            <w:pPr>
              <w:keepNext/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F02A6E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>тел.: 8(48534) 2-18-51;</w:t>
            </w:r>
          </w:p>
        </w:tc>
      </w:tr>
      <w:tr w:rsidR="00F02A6E" w:rsidRPr="00F02A6E" w:rsidTr="00A7310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Участники МЦП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F02A6E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F02A6E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Calibri"/>
                <w:color w:val="00000A"/>
                <w:lang w:eastAsia="ru-RU"/>
              </w:rPr>
              <w:t xml:space="preserve">Муниципальное казенное учреждение «Многофункциональный центр управления </w:t>
            </w:r>
            <w:proofErr w:type="gramStart"/>
            <w:r w:rsidRPr="00F02A6E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color w:val="00000A"/>
                <w:lang w:eastAsia="ru-RU"/>
              </w:rPr>
              <w:t xml:space="preserve"> муниципального района» (далее - МУ «</w:t>
            </w:r>
            <w:r w:rsidRPr="00F02A6E">
              <w:rPr>
                <w:rFonts w:eastAsia="Times New Roman"/>
                <w:bCs/>
                <w:lang w:eastAsia="ru-RU"/>
              </w:rPr>
              <w:t>МЦУ Гаврилов-Ямского района</w:t>
            </w:r>
            <w:r w:rsidRPr="00F02A6E">
              <w:rPr>
                <w:rFonts w:eastAsia="Calibri"/>
                <w:color w:val="00000A"/>
                <w:lang w:eastAsia="ru-RU"/>
              </w:rPr>
              <w:t>»).</w:t>
            </w:r>
          </w:p>
        </w:tc>
      </w:tr>
      <w:tr w:rsidR="00F02A6E" w:rsidRPr="00F02A6E" w:rsidTr="00A7310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Цель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color w:val="00000A"/>
                <w:lang w:eastAsia="ru-RU"/>
              </w:rPr>
      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      </w:r>
          </w:p>
        </w:tc>
      </w:tr>
      <w:tr w:rsidR="00F02A6E" w:rsidRPr="00F02A6E" w:rsidTr="00A73101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Задачи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F02A6E">
              <w:rPr>
                <w:rFonts w:eastAsia="Times New Roman"/>
                <w:lang w:eastAsia="ar-SA"/>
              </w:rPr>
              <w:t>контроля за</w:t>
            </w:r>
            <w:proofErr w:type="gramEnd"/>
            <w:r w:rsidRPr="00F02A6E">
              <w:rPr>
                <w:rFonts w:eastAsia="Times New Roman"/>
                <w:lang w:eastAsia="ar-SA"/>
              </w:rPr>
              <w:t xml:space="preserve"> устранением последствий чрезвычайных ситуаций.</w:t>
            </w:r>
          </w:p>
        </w:tc>
      </w:tr>
      <w:tr w:rsidR="00F02A6E" w:rsidRPr="00F02A6E" w:rsidTr="00A73101">
        <w:trPr>
          <w:trHeight w:val="948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color w:val="00000A"/>
                <w:lang w:eastAsia="ru-RU"/>
              </w:rPr>
              <w:t xml:space="preserve">2. Создание на базе </w:t>
            </w:r>
            <w:r w:rsidRPr="00F02A6E">
              <w:rPr>
                <w:rFonts w:eastAsia="Calibri"/>
                <w:color w:val="00000A"/>
                <w:lang w:eastAsia="ru-RU"/>
              </w:rPr>
              <w:t>МУ «</w:t>
            </w:r>
            <w:r w:rsidRPr="00F02A6E">
              <w:rPr>
                <w:rFonts w:eastAsia="Times New Roman"/>
                <w:bCs/>
                <w:lang w:eastAsia="ru-RU"/>
              </w:rPr>
              <w:t xml:space="preserve">МЦУ </w:t>
            </w:r>
            <w:proofErr w:type="gramStart"/>
            <w:r w:rsidRPr="00F02A6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bCs/>
                <w:lang w:eastAsia="ru-RU"/>
              </w:rPr>
              <w:t xml:space="preserve"> района</w:t>
            </w:r>
            <w:r w:rsidRPr="00F02A6E">
              <w:rPr>
                <w:rFonts w:eastAsia="Calibri"/>
                <w:color w:val="00000A"/>
                <w:lang w:eastAsia="ru-RU"/>
              </w:rPr>
              <w:t>»</w:t>
            </w:r>
            <w:r w:rsidRPr="00F02A6E">
              <w:rPr>
                <w:rFonts w:eastAsia="Times New Roman"/>
                <w:color w:val="00000A"/>
                <w:lang w:eastAsia="ru-RU"/>
              </w:rPr>
              <w:t xml:space="preserve"> системы мониторинга состояния общественной безопасности на территории муниципального района.</w:t>
            </w:r>
          </w:p>
        </w:tc>
      </w:tr>
      <w:tr w:rsidR="00F02A6E" w:rsidRPr="00F02A6E" w:rsidTr="00A73101">
        <w:trPr>
          <w:trHeight w:val="24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 xml:space="preserve">3. Создание на базе </w:t>
            </w:r>
            <w:r w:rsidRPr="00F02A6E">
              <w:rPr>
                <w:rFonts w:eastAsia="Calibri"/>
                <w:color w:val="00000A"/>
                <w:lang w:eastAsia="ru-RU"/>
              </w:rPr>
              <w:t>МУ «</w:t>
            </w:r>
            <w:r w:rsidRPr="00F02A6E">
              <w:rPr>
                <w:rFonts w:eastAsia="Times New Roman"/>
                <w:bCs/>
                <w:lang w:eastAsia="ru-RU"/>
              </w:rPr>
              <w:t xml:space="preserve">МЦУ </w:t>
            </w:r>
            <w:proofErr w:type="gramStart"/>
            <w:r w:rsidRPr="00F02A6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bCs/>
                <w:lang w:eastAsia="ru-RU"/>
              </w:rPr>
              <w:t xml:space="preserve"> района</w:t>
            </w:r>
            <w:r w:rsidRPr="00F02A6E">
              <w:rPr>
                <w:rFonts w:eastAsia="Calibri"/>
                <w:color w:val="00000A"/>
                <w:lang w:eastAsia="ru-RU"/>
              </w:rPr>
              <w:t>»</w:t>
            </w:r>
            <w:r w:rsidRPr="00F02A6E">
              <w:rPr>
                <w:rFonts w:eastAsia="Times New Roman"/>
                <w:lang w:eastAsia="ar-SA"/>
              </w:rPr>
              <w:t xml:space="preserve"> системы - 112 для информационного обеспечения единых дежурно-диспетчерских служб муниципального района.</w:t>
            </w:r>
          </w:p>
        </w:tc>
      </w:tr>
      <w:tr w:rsidR="00F02A6E" w:rsidRPr="00F02A6E" w:rsidTr="00A7310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Основные целевые показатели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- увеличение объектовых систем видеонаблюдения в местах массового пребывания людей;</w:t>
            </w:r>
          </w:p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ar-SA"/>
              </w:rPr>
              <w:t>- увеличение количества контрольно-пропускных пунктов в муниципальных учреждениях;</w:t>
            </w:r>
          </w:p>
          <w:p w:rsidR="00F02A6E" w:rsidRPr="00F02A6E" w:rsidRDefault="00F02A6E" w:rsidP="00F02A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-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местах;</w:t>
            </w:r>
          </w:p>
        </w:tc>
      </w:tr>
      <w:tr w:rsidR="00F02A6E" w:rsidRPr="00F02A6E" w:rsidTr="00A7310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color w:val="00000A"/>
                <w:lang w:eastAsia="ru-RU"/>
              </w:rPr>
            </w:pPr>
            <w:r w:rsidRPr="00F02A6E">
              <w:rPr>
                <w:rFonts w:eastAsia="Times New Roman"/>
                <w:lang w:eastAsia="ru-RU"/>
              </w:rPr>
              <w:t>на 2017 - 2020 годы.</w:t>
            </w:r>
          </w:p>
        </w:tc>
      </w:tr>
      <w:tr w:rsidR="00F02A6E" w:rsidRPr="00F02A6E" w:rsidTr="00A7310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Объемы и источники финансирования программы (тыс. руб.)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Times New Roman"/>
                <w:bCs/>
                <w:color w:val="00000A"/>
                <w:lang w:eastAsia="ru-RU"/>
              </w:rPr>
              <w:t>Общий объем финансирования – 214,1 (БМР)</w:t>
            </w:r>
          </w:p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F02A6E">
              <w:rPr>
                <w:rFonts w:eastAsia="Times New Roman"/>
                <w:lang w:eastAsia="ru-RU"/>
              </w:rPr>
              <w:t>В т. ч. по годам:</w:t>
            </w:r>
          </w:p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02A6E">
                <w:rPr>
                  <w:rFonts w:eastAsia="Times New Roman"/>
                  <w:lang w:eastAsia="ru-RU"/>
                </w:rPr>
                <w:t>2017 г</w:t>
              </w:r>
            </w:smartTag>
            <w:r w:rsidRPr="00F02A6E">
              <w:rPr>
                <w:rFonts w:eastAsia="Times New Roman"/>
                <w:lang w:eastAsia="ru-RU"/>
              </w:rPr>
              <w:t>. – 100,0</w:t>
            </w:r>
          </w:p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2A6E">
                <w:rPr>
                  <w:rFonts w:eastAsia="Times New Roman"/>
                  <w:lang w:eastAsia="ru-RU"/>
                </w:rPr>
                <w:t>2018 г</w:t>
              </w:r>
            </w:smartTag>
            <w:r w:rsidRPr="00F02A6E">
              <w:rPr>
                <w:rFonts w:eastAsia="Times New Roman"/>
                <w:lang w:eastAsia="ru-RU"/>
              </w:rPr>
              <w:t>. – 104,1</w:t>
            </w:r>
          </w:p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02A6E">
                <w:rPr>
                  <w:rFonts w:eastAsia="Times New Roman"/>
                  <w:lang w:eastAsia="ru-RU"/>
                </w:rPr>
                <w:t>2019 г</w:t>
              </w:r>
            </w:smartTag>
            <w:r w:rsidRPr="00F02A6E">
              <w:rPr>
                <w:rFonts w:eastAsia="Times New Roman"/>
                <w:lang w:eastAsia="ru-RU"/>
              </w:rPr>
              <w:t>. – 0,0</w:t>
            </w:r>
          </w:p>
          <w:p w:rsidR="00F02A6E" w:rsidRPr="00F02A6E" w:rsidRDefault="00F02A6E" w:rsidP="00F02A6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2A6E">
                <w:rPr>
                  <w:rFonts w:eastAsia="Times New Roman"/>
                  <w:lang w:eastAsia="ru-RU"/>
                </w:rPr>
                <w:t>2020 г</w:t>
              </w:r>
            </w:smartTag>
            <w:r w:rsidRPr="00F02A6E">
              <w:rPr>
                <w:rFonts w:eastAsia="Times New Roman"/>
                <w:lang w:eastAsia="ru-RU"/>
              </w:rPr>
              <w:t>. – 10,0</w:t>
            </w:r>
          </w:p>
        </w:tc>
      </w:tr>
      <w:tr w:rsidR="00F02A6E" w:rsidRPr="00F02A6E" w:rsidTr="00A7310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F02A6E">
              <w:rPr>
                <w:rFonts w:eastAsia="Calibri"/>
                <w:color w:val="00000A"/>
                <w:lang w:eastAsia="ru-RU"/>
              </w:rPr>
              <w:t>Контактные лица, телефон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2A6E" w:rsidRPr="00F02A6E" w:rsidRDefault="00F02A6E" w:rsidP="00F02A6E">
            <w:pPr>
              <w:keepNext/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Pr="00F02A6E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lang w:eastAsia="ru-RU"/>
              </w:rPr>
              <w:t xml:space="preserve"> муниципального района, тел.: 8(48534) 2-18-51;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rPr>
                <w:rFonts w:eastAsia="Times New Roman"/>
                <w:kern w:val="1"/>
                <w:lang w:eastAsia="ru-RU"/>
              </w:rPr>
            </w:pPr>
            <w:r w:rsidRPr="00F02A6E">
              <w:rPr>
                <w:rFonts w:eastAsia="Calibri"/>
                <w:lang w:eastAsia="ru-RU"/>
              </w:rPr>
              <w:t xml:space="preserve">- Худяков Александр Анатольевич - начальник МУ "МЦУ </w:t>
            </w:r>
            <w:proofErr w:type="gramStart"/>
            <w:r w:rsidRPr="00F02A6E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Calibri"/>
                <w:lang w:eastAsia="ru-RU"/>
              </w:rPr>
              <w:t xml:space="preserve"> муниципального района", </w:t>
            </w:r>
            <w:r w:rsidRPr="00F02A6E">
              <w:rPr>
                <w:rFonts w:eastAsia="Calibri"/>
                <w:kern w:val="1"/>
                <w:sz w:val="24"/>
                <w:szCs w:val="24"/>
                <w:lang w:eastAsia="ru-RU"/>
              </w:rPr>
              <w:t>тел.: 8(48534) 2-54-41.</w:t>
            </w:r>
          </w:p>
        </w:tc>
      </w:tr>
    </w:tbl>
    <w:p w:rsidR="00F02A6E" w:rsidRPr="00F02A6E" w:rsidRDefault="00F02A6E" w:rsidP="00F02A6E">
      <w:pPr>
        <w:suppressAutoHyphens/>
        <w:ind w:firstLine="0"/>
        <w:contextualSpacing/>
        <w:jc w:val="center"/>
        <w:rPr>
          <w:rFonts w:eastAsia="Times New Roman"/>
          <w:lang w:eastAsia="ar-SA"/>
        </w:rPr>
      </w:pPr>
    </w:p>
    <w:p w:rsidR="00F02A6E" w:rsidRPr="00F02A6E" w:rsidRDefault="00F02A6E" w:rsidP="00F02A6E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F02A6E">
        <w:rPr>
          <w:rFonts w:eastAsia="Times New Roman"/>
          <w:b/>
          <w:spacing w:val="2"/>
          <w:sz w:val="28"/>
          <w:szCs w:val="28"/>
          <w:lang w:val="en-US" w:eastAsia="ru-RU"/>
        </w:rPr>
        <w:t>IV</w:t>
      </w:r>
      <w:r w:rsidRPr="00F02A6E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F02A6E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F02A6E">
        <w:rPr>
          <w:rFonts w:eastAsia="Times New Roman"/>
          <w:b/>
          <w:spacing w:val="2"/>
          <w:lang w:eastAsia="ru-RU"/>
        </w:rPr>
        <w:t>Система управления реализацией муниципальной программы</w:t>
      </w:r>
    </w:p>
    <w:p w:rsidR="00F02A6E" w:rsidRPr="00F02A6E" w:rsidRDefault="00F02A6E" w:rsidP="00F02A6E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Текущее управление реализацией МП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F02A6E" w:rsidRPr="00F02A6E" w:rsidRDefault="00F02A6E" w:rsidP="00F02A6E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>Ответственным исполнителем настоящей муниципальной программы является отдел по</w:t>
      </w:r>
      <w:r w:rsidRPr="00F02A6E">
        <w:rPr>
          <w:rFonts w:eastAsia="Calibri"/>
          <w:lang w:eastAsia="ar-SA"/>
        </w:rPr>
        <w:t xml:space="preserve"> мобилизационной подготовке, гражданской обороне и чрезвычайным ситуациям Администрации </w:t>
      </w:r>
      <w:proofErr w:type="gramStart"/>
      <w:r w:rsidRPr="00F02A6E">
        <w:rPr>
          <w:rFonts w:eastAsia="Calibri"/>
          <w:lang w:eastAsia="ar-SA"/>
        </w:rPr>
        <w:t>Гаврилов-Ямского</w:t>
      </w:r>
      <w:proofErr w:type="gramEnd"/>
      <w:r w:rsidRPr="00F02A6E">
        <w:rPr>
          <w:rFonts w:eastAsia="Calibri"/>
          <w:lang w:eastAsia="ar-SA"/>
        </w:rPr>
        <w:t xml:space="preserve"> муниципального района.</w:t>
      </w:r>
    </w:p>
    <w:p w:rsidR="00F02A6E" w:rsidRPr="00F02A6E" w:rsidRDefault="00F02A6E" w:rsidP="00F02A6E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F02A6E">
        <w:rPr>
          <w:rFonts w:eastAsia="Times New Roman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муниципального района - приложение № 9 Постановления Администрации Гаврилов-Ямского МР № 817 от 04.08.2017г</w:t>
      </w:r>
      <w:r w:rsidRPr="00F02A6E">
        <w:rPr>
          <w:rFonts w:eastAsia="Times New Roman"/>
          <w:color w:val="FF0000"/>
          <w:sz w:val="28"/>
          <w:szCs w:val="28"/>
          <w:lang w:eastAsia="ar-SA"/>
        </w:rPr>
        <w:t>.</w:t>
      </w:r>
    </w:p>
    <w:p w:rsidR="00F02A6E" w:rsidRPr="00F02A6E" w:rsidRDefault="00F02A6E" w:rsidP="00F02A6E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F02A6E" w:rsidRPr="00F02A6E" w:rsidRDefault="00F02A6E" w:rsidP="00F02A6E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lang w:eastAsia="ar-SA"/>
        </w:rPr>
      </w:pPr>
      <w:r w:rsidRPr="00F02A6E">
        <w:rPr>
          <w:rFonts w:eastAsia="Times New Roman"/>
          <w:b/>
          <w:color w:val="0D0D0D"/>
          <w:lang w:val="en-US" w:eastAsia="ar-SA"/>
        </w:rPr>
        <w:t>V</w:t>
      </w:r>
      <w:r w:rsidRPr="00F02A6E">
        <w:rPr>
          <w:rFonts w:eastAsia="Times New Roman"/>
          <w:b/>
          <w:color w:val="0D0D0D"/>
          <w:lang w:eastAsia="ar-SA"/>
        </w:rPr>
        <w:t>.</w:t>
      </w:r>
      <w:r w:rsidRPr="00F02A6E">
        <w:rPr>
          <w:rFonts w:eastAsia="Times New Roman"/>
          <w:b/>
          <w:color w:val="0D0D0D"/>
          <w:lang w:val="en-US" w:eastAsia="ar-SA"/>
        </w:rPr>
        <w:t> </w:t>
      </w:r>
      <w:r w:rsidRPr="00F02A6E">
        <w:rPr>
          <w:rFonts w:eastAsia="Times New Roman"/>
          <w:b/>
          <w:color w:val="0D0D0D"/>
          <w:lang w:eastAsia="ar-SA"/>
        </w:rPr>
        <w:t>Порядок финансирования мероприятий муниципальной программы</w:t>
      </w:r>
    </w:p>
    <w:p w:rsidR="00F02A6E" w:rsidRPr="00F02A6E" w:rsidRDefault="00F02A6E" w:rsidP="00F02A6E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  <w:r w:rsidRPr="00F02A6E">
        <w:rPr>
          <w:rFonts w:eastAsia="Times New Roman"/>
          <w:lang w:eastAsia="ar-SA"/>
        </w:rPr>
        <w:t xml:space="preserve">Финансовое обеспечение реализации МП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F02A6E">
        <w:rPr>
          <w:rFonts w:eastAsia="Times New Roman"/>
          <w:lang w:eastAsia="ar-SA"/>
        </w:rPr>
        <w:t>Гаврилов-Ямского</w:t>
      </w:r>
      <w:proofErr w:type="gramEnd"/>
      <w:r w:rsidRPr="00F02A6E">
        <w:rPr>
          <w:rFonts w:eastAsia="Times New Roman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F02A6E" w:rsidRPr="00F02A6E" w:rsidRDefault="00F02A6E" w:rsidP="00F02A6E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F02A6E" w:rsidRPr="00F02A6E" w:rsidRDefault="00F02A6E" w:rsidP="00F02A6E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F02A6E" w:rsidRPr="00F02A6E" w:rsidSect="00DF3D4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F02A6E" w:rsidRPr="00F02A6E" w:rsidRDefault="00F02A6E" w:rsidP="00F02A6E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F02A6E">
        <w:rPr>
          <w:rFonts w:eastAsia="Times New Roman"/>
          <w:b/>
          <w:spacing w:val="2"/>
          <w:lang w:val="en-US" w:eastAsia="ru-RU"/>
        </w:rPr>
        <w:lastRenderedPageBreak/>
        <w:t>VI</w:t>
      </w:r>
      <w:r w:rsidRPr="00F02A6E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F02A6E" w:rsidRPr="00F02A6E" w:rsidTr="00A73101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02A6E">
              <w:rPr>
                <w:rFonts w:eastAsia="Times New Roman"/>
                <w:sz w:val="24"/>
                <w:szCs w:val="24"/>
                <w:lang w:eastAsia="ru-RU"/>
              </w:rPr>
              <w:t>финанси-рованияя</w:t>
            </w:r>
            <w:proofErr w:type="spellEnd"/>
          </w:p>
        </w:tc>
        <w:tc>
          <w:tcPr>
            <w:tcW w:w="81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F02A6E" w:rsidRPr="00F02A6E" w:rsidTr="00A73101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02A6E" w:rsidRPr="00F02A6E" w:rsidTr="00A73101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F02A6E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F02A6E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F02A6E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</w:t>
            </w:r>
            <w:proofErr w:type="gramStart"/>
            <w:r w:rsidRPr="00F02A6E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муниципального района» на 2014-2020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50049,0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5918,4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7530,0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8476,0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11146,7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11514,3</w:t>
            </w:r>
          </w:p>
        </w:tc>
      </w:tr>
      <w:tr w:rsidR="00F02A6E" w:rsidRPr="00F02A6E" w:rsidTr="00A73101">
        <w:trPr>
          <w:trHeight w:val="1790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2. </w:t>
            </w:r>
            <w:r w:rsidRPr="00F02A6E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F02A6E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F02A6E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«Создание местной системы оповещения населения </w:t>
            </w:r>
            <w:proofErr w:type="gramStart"/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 муниципального района об опасностях, возникающих при военных конфликтах или вследствие этих конфликтов,  а также вследствие чрезвычайных ситуаций природного и техногенного характера» на 2017-2020 годы</w:t>
            </w:r>
            <w:r w:rsidRPr="00F02A6E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310,7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2A6E" w:rsidRPr="00F02A6E" w:rsidTr="00A73101">
        <w:trPr>
          <w:trHeight w:val="9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3. </w:t>
            </w:r>
            <w:r w:rsidRPr="00F02A6E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F02A6E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3: </w:t>
            </w:r>
            <w:r w:rsidRPr="00F02A6E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 муниципального района» на 2017-2020 годы</w:t>
            </w:r>
            <w:r w:rsidRPr="00F02A6E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02A6E" w:rsidRPr="00F02A6E" w:rsidTr="00A73101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4.</w:t>
            </w:r>
            <w:r w:rsidRPr="00F02A6E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 Мероприятие по повышению оперативности реагирования на угрозу или возникновение ЧС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A6E" w:rsidRPr="00F02A6E" w:rsidTr="00A73101">
        <w:tc>
          <w:tcPr>
            <w:tcW w:w="576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51273,8</w:t>
            </w:r>
          </w:p>
        </w:tc>
        <w:tc>
          <w:tcPr>
            <w:tcW w:w="1013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6618,4</w:t>
            </w:r>
          </w:p>
        </w:tc>
        <w:tc>
          <w:tcPr>
            <w:tcW w:w="1012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013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8727,9</w:t>
            </w:r>
          </w:p>
        </w:tc>
        <w:tc>
          <w:tcPr>
            <w:tcW w:w="1012" w:type="dxa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11309,6</w:t>
            </w:r>
          </w:p>
        </w:tc>
        <w:tc>
          <w:tcPr>
            <w:tcW w:w="1013" w:type="dxa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11524,3</w:t>
            </w:r>
          </w:p>
        </w:tc>
      </w:tr>
    </w:tbl>
    <w:p w:rsidR="00F02A6E" w:rsidRPr="00F02A6E" w:rsidRDefault="00F02A6E" w:rsidP="00F02A6E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F02A6E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F02A6E" w:rsidRPr="00F02A6E" w:rsidRDefault="00F02A6E" w:rsidP="00F02A6E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F02A6E" w:rsidRPr="00F02A6E" w:rsidRDefault="00F02A6E" w:rsidP="00F02A6E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  <w:r w:rsidRPr="00F02A6E">
        <w:rPr>
          <w:rFonts w:eastAsia="Times New Roman"/>
          <w:b/>
          <w:lang w:val="en-US" w:eastAsia="ru-RU"/>
        </w:rPr>
        <w:t>VII</w:t>
      </w:r>
      <w:r w:rsidRPr="00F02A6E">
        <w:rPr>
          <w:rFonts w:eastAsia="Times New Roman"/>
          <w:b/>
          <w:lang w:eastAsia="ru-RU"/>
        </w:rPr>
        <w:t>. Система мероприятий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1"/>
        <w:gridCol w:w="1094"/>
        <w:gridCol w:w="850"/>
        <w:gridCol w:w="993"/>
        <w:gridCol w:w="123"/>
        <w:gridCol w:w="727"/>
        <w:gridCol w:w="851"/>
        <w:gridCol w:w="850"/>
        <w:gridCol w:w="851"/>
        <w:gridCol w:w="850"/>
        <w:gridCol w:w="851"/>
        <w:gridCol w:w="850"/>
        <w:gridCol w:w="1559"/>
      </w:tblGrid>
      <w:tr w:rsidR="00F02A6E" w:rsidRPr="00F02A6E" w:rsidTr="00A73101">
        <w:tc>
          <w:tcPr>
            <w:tcW w:w="709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A6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02A6E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F02A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срок</w:t>
            </w:r>
          </w:p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исполнения</w:t>
            </w:r>
          </w:p>
        </w:tc>
      </w:tr>
      <w:tr w:rsidR="00F02A6E" w:rsidRPr="00F02A6E" w:rsidTr="00A73101">
        <w:tc>
          <w:tcPr>
            <w:tcW w:w="709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559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2A6E" w:rsidRPr="00F02A6E" w:rsidTr="00A73101">
        <w:trPr>
          <w:trHeight w:val="432"/>
        </w:trPr>
        <w:tc>
          <w:tcPr>
            <w:tcW w:w="709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02A6E">
                <w:rPr>
                  <w:rFonts w:eastAsia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F02A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02A6E">
                <w:rPr>
                  <w:rFonts w:eastAsia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F02A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02A6E">
                <w:rPr>
                  <w:rFonts w:eastAsia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F02A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02A6E">
                <w:rPr>
                  <w:rFonts w:eastAsia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F02A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2A6E">
                <w:rPr>
                  <w:rFonts w:eastAsia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F02A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02A6E">
                <w:rPr>
                  <w:rFonts w:eastAsia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F02A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59" w:type="dxa"/>
            <w:vMerge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2A6E" w:rsidRPr="00F02A6E" w:rsidTr="00A73101">
        <w:trPr>
          <w:trHeight w:val="227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2A6E" w:rsidRPr="00F02A6E" w:rsidTr="00A73101">
        <w:trPr>
          <w:trHeight w:val="23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Обучение диспетчеров МУ «МЦУ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2A6E" w:rsidRPr="00F02A6E" w:rsidTr="00A73101">
        <w:trPr>
          <w:trHeight w:val="179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Задача 2. 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Оборудование рабочего места дежурного диспетчера необходимой аппаратурой и имуществом;</w:t>
            </w:r>
          </w:p>
        </w:tc>
      </w:tr>
      <w:tr w:rsidR="00F02A6E" w:rsidRPr="00F02A6E" w:rsidTr="00A73101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Приобретение оборудования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В течение   года</w:t>
            </w:r>
          </w:p>
        </w:tc>
      </w:tr>
      <w:tr w:rsidR="00F02A6E" w:rsidRPr="00F02A6E" w:rsidTr="00A73101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2: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Задача 3. 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349,3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93,3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3: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349,3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93,3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564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4. 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ru-RU"/>
              </w:rPr>
              <w:t xml:space="preserve"> через единый общероссийский телефонный номер «112»;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38390,9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2190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2650,6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4763,3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5462,9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6263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8042,1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9019,0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497,6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85,3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94,8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223,1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37,4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35,8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63,3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49,4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нужд МКУ «МЦУ»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10552,1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308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1005,9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1902,2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2045,9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2853,2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2335,9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49663,7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2295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3032,6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5868,4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7480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8430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left="-108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11053,4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hanging="108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11504,3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50049,0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2371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5918,4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7530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8476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lef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11146,7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hanging="108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11514,3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Задача 5.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 xml:space="preserve"> Доведение количества электро-сирен до 18 единиц для обеспечения </w:t>
            </w:r>
            <w:r w:rsidRPr="00F02A6E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Отдел</w:t>
            </w:r>
          </w:p>
          <w:p w:rsidR="00F02A6E" w:rsidRPr="00F02A6E" w:rsidRDefault="00F02A6E" w:rsidP="00F02A6E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МП, ГО ЧС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5: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310,7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6. 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Доведение количества пунктов речевого оповещения до 4 единиц для обеспечения</w:t>
            </w: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F02A6E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cantSplit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6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6: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6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7. 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Обеспечение защиты информации в информационной системе местной системы оповещения</w:t>
            </w:r>
          </w:p>
        </w:tc>
      </w:tr>
      <w:tr w:rsidR="00F02A6E" w:rsidRPr="00F02A6E" w:rsidTr="00A73101">
        <w:trPr>
          <w:trHeight w:val="26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F02A6E">
              <w:rPr>
                <w:sz w:val="24"/>
                <w:szCs w:val="24"/>
              </w:rPr>
              <w:t>Аналитические работы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6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F02A6E">
              <w:rPr>
                <w:sz w:val="24"/>
                <w:szCs w:val="24"/>
              </w:rPr>
              <w:t>Закупка программного обеспечения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МУ "МЦУ"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6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F02A6E">
              <w:rPr>
                <w:sz w:val="24"/>
                <w:szCs w:val="24"/>
              </w:rPr>
              <w:t>Монтажные и пусконаладочные работы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6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sz w:val="24"/>
                <w:szCs w:val="24"/>
                <w:highlight w:val="yellow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7: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63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310,7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8. 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 xml:space="preserve"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ru-RU"/>
              </w:rPr>
              <w:t xml:space="preserve"> устранением последствий чрезвычайных ситуаций.</w:t>
            </w: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организацию контрольно-пропускного пункта в здание Администрации муниципального района (турникет)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Закупка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8: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Задача 9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 xml:space="preserve">. Создание на базе МУ «МЦУ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района» системы мониторинга состояния общественной безопасности на территории муниципального района</w:t>
            </w: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Расчет необходимого количества камер видеонаблюдения, определения мест установки, с целью фиксации правонарушений и контроля обеспечения правопорядка в местах массового пребывания людей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Расчет необходимого количества специальных устройств (типа "гражданин - полиция") для расположения на территории муниципального района в местах скопления людей и потенциально опасных местах, с целью обеспечения возможности предоставления прямой, экстренной связи со службами экстренного реагирования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Подготовка проектно-сметной документации на установку специальных устройств (типа «гражданин-полиция») на территории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Монтаж оборудования,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9: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Задача 10</w:t>
            </w: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. Создание на базе МКУ «МЦУ» системы -  112 для информационного обеспечения дежурно-диспетчерских служб муниципального района</w:t>
            </w: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Разработка проектно-сметной документации на обеспечение прямого подключения между ЕДДС и аварийными службами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9.2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Закупка оборудования для организации связи 6 точек по представленным </w:t>
            </w:r>
            <w:r w:rsidRPr="00F02A6E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 каналам (128 Кбит/сек):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84,1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44,1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9.3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Настройка оборудования (сервер телефонии, шлюз, телефоны), прокладка линий </w:t>
            </w:r>
            <w:r w:rsidRPr="00F02A6E">
              <w:rPr>
                <w:rFonts w:eastAsia="Times New Roman"/>
                <w:sz w:val="22"/>
                <w:szCs w:val="22"/>
                <w:lang w:val="en-US" w:eastAsia="ar-SA"/>
              </w:rPr>
              <w:t>SKS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в пределах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2A6E">
                <w:rPr>
                  <w:rFonts w:eastAsia="Times New Roman"/>
                  <w:sz w:val="22"/>
                  <w:szCs w:val="22"/>
                  <w:lang w:eastAsia="ar-SA"/>
                </w:rPr>
                <w:t>50 м</w:t>
              </w:r>
            </w:smartTag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на точку подключения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9.4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Заключение договора на монтаж системы, проведение работ по организации связи 6 точек по представленным </w:t>
            </w:r>
            <w:r w:rsidRPr="00F02A6E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 каналам (128 Кбит/сек)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9.5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Организация прямых каналов передачи данных (</w:t>
            </w:r>
            <w:r w:rsidRPr="00F02A6E">
              <w:rPr>
                <w:rFonts w:eastAsia="Times New Roman"/>
                <w:sz w:val="22"/>
                <w:szCs w:val="22"/>
                <w:lang w:val="en-US" w:eastAsia="ar-SA"/>
              </w:rPr>
              <w:t>IP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F02A6E">
              <w:rPr>
                <w:rFonts w:eastAsia="Times New Roman"/>
                <w:sz w:val="22"/>
                <w:szCs w:val="22"/>
                <w:lang w:val="en-US" w:eastAsia="ar-SA"/>
              </w:rPr>
              <w:t>MPLS</w:t>
            </w:r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) между ЕДДС и аварийными службами </w:t>
            </w:r>
            <w:proofErr w:type="gramStart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F02A6E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9.5.1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Единовременный платеж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9.5.2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Обслуживание системы в течение года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21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10: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204,1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52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№3: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214,1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rPr>
          <w:trHeight w:val="288"/>
        </w:trPr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2"/>
                <w:szCs w:val="22"/>
                <w:lang w:eastAsia="ru-RU"/>
              </w:rPr>
              <w:t>Мероприятие по повышению оперативности реагирования на угрозу или возникновение ЧС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02A6E" w:rsidRPr="00F02A6E" w:rsidTr="00A73101">
        <w:tc>
          <w:tcPr>
            <w:tcW w:w="70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094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F02A6E" w:rsidRPr="00F02A6E" w:rsidRDefault="00F02A6E" w:rsidP="00F02A6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ar-SA"/>
              </w:rPr>
            </w:pPr>
            <w:r w:rsidRPr="00F02A6E">
              <w:rPr>
                <w:rFonts w:eastAsia="Times New Roman"/>
                <w:b/>
                <w:sz w:val="22"/>
                <w:szCs w:val="22"/>
                <w:lang w:eastAsia="ar-SA"/>
              </w:rPr>
              <w:t>51273,8</w:t>
            </w:r>
          </w:p>
        </w:tc>
        <w:tc>
          <w:tcPr>
            <w:tcW w:w="727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6618,4</w:t>
            </w:r>
          </w:p>
        </w:tc>
        <w:tc>
          <w:tcPr>
            <w:tcW w:w="851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850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8727,9</w:t>
            </w:r>
          </w:p>
        </w:tc>
        <w:tc>
          <w:tcPr>
            <w:tcW w:w="851" w:type="dxa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11309,6</w:t>
            </w:r>
          </w:p>
        </w:tc>
        <w:tc>
          <w:tcPr>
            <w:tcW w:w="850" w:type="dxa"/>
          </w:tcPr>
          <w:p w:rsidR="00F02A6E" w:rsidRPr="00F02A6E" w:rsidRDefault="00F02A6E" w:rsidP="00F02A6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2A6E">
              <w:rPr>
                <w:rFonts w:eastAsia="Times New Roman"/>
                <w:b/>
                <w:sz w:val="24"/>
                <w:szCs w:val="24"/>
                <w:lang w:eastAsia="ru-RU"/>
              </w:rPr>
              <w:t>11524,3</w:t>
            </w:r>
          </w:p>
        </w:tc>
        <w:tc>
          <w:tcPr>
            <w:tcW w:w="1559" w:type="dxa"/>
            <w:shd w:val="clear" w:color="auto" w:fill="auto"/>
          </w:tcPr>
          <w:p w:rsidR="00F02A6E" w:rsidRPr="00F02A6E" w:rsidRDefault="00F02A6E" w:rsidP="00F02A6E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02A6E" w:rsidRPr="00F02A6E" w:rsidRDefault="00F02A6E" w:rsidP="00F02A6E"/>
    <w:p w:rsidR="00F02A6E" w:rsidRPr="00F02A6E" w:rsidRDefault="00F02A6E" w:rsidP="00F02A6E"/>
    <w:p w:rsidR="00F02A6E" w:rsidRPr="00F02A6E" w:rsidRDefault="00F02A6E" w:rsidP="00F02A6E"/>
    <w:p w:rsidR="00F02A6E" w:rsidRPr="00F02A6E" w:rsidRDefault="00F02A6E" w:rsidP="00F02A6E"/>
    <w:p w:rsidR="00F02A6E" w:rsidRPr="00F02A6E" w:rsidRDefault="00F02A6E" w:rsidP="00F02A6E"/>
    <w:p w:rsidR="00F02A6E" w:rsidRPr="00F02A6E" w:rsidRDefault="00F02A6E" w:rsidP="00F02A6E"/>
    <w:p w:rsidR="00F02A6E" w:rsidRPr="00F02A6E" w:rsidRDefault="00F02A6E" w:rsidP="00F02A6E"/>
    <w:p w:rsidR="00F02A6E" w:rsidRPr="00F02A6E" w:rsidRDefault="00F02A6E" w:rsidP="00F02A6E"/>
    <w:p w:rsidR="00941D64" w:rsidRDefault="00941D64" w:rsidP="00443F47">
      <w:pPr>
        <w:keepNext/>
        <w:keepLines/>
        <w:tabs>
          <w:tab w:val="left" w:pos="993"/>
        </w:tabs>
        <w:suppressAutoHyphens/>
        <w:ind w:firstLine="0"/>
        <w:jc w:val="center"/>
      </w:pPr>
      <w:bookmarkStart w:id="0" w:name="_GoBack"/>
      <w:bookmarkEnd w:id="0"/>
    </w:p>
    <w:sectPr w:rsidR="00941D64" w:rsidSect="00443F47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1A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676CA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1FBE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C4AF2"/>
    <w:rsid w:val="003D39FF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43F47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94B5A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6F5D36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2983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B37AF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5848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02A6E"/>
    <w:rsid w:val="00F242E0"/>
    <w:rsid w:val="00F24582"/>
    <w:rsid w:val="00F258BB"/>
    <w:rsid w:val="00F26E1A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C4AF2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3C4AF2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C4AF2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3C4AF2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3C4AF2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C4AF2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3C4AF2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3C4AF2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3C4AF2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C4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C4AF2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3C4AF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C4AF2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3C4AF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C4AF2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3C4AF2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3C4AF2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C4AF2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C4AF2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C4AF2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C4AF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C4AF2"/>
  </w:style>
  <w:style w:type="paragraph" w:styleId="31">
    <w:name w:val="Body Text 3"/>
    <w:basedOn w:val="a0"/>
    <w:link w:val="32"/>
    <w:rsid w:val="003C4AF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3C4AF2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3C4AF2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3C4AF2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3C4AF2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3C4AF2"/>
  </w:style>
  <w:style w:type="paragraph" w:styleId="ab">
    <w:name w:val="footer"/>
    <w:basedOn w:val="a0"/>
    <w:link w:val="ac"/>
    <w:rsid w:val="003C4AF2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3C4AF2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3C4AF2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3C4AF2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3C4AF2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3C4AF2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3C4AF2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3C4AF2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3C4AF2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3C4AF2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3C4AF2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3C4AF2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3C4AF2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3C4AF2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3C4AF2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3C4AF2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3C4AF2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3C4A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3C4AF2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3C4AF2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3C4AF2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3C4AF2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3C4AF2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3C4AF2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3C4AF2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3C4A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3C4AF2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3C4AF2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3C4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3C4AF2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3C4AF2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3C4AF2"/>
  </w:style>
  <w:style w:type="character" w:styleId="afd">
    <w:name w:val="Strong"/>
    <w:qFormat/>
    <w:rsid w:val="003C4AF2"/>
    <w:rPr>
      <w:b/>
      <w:bCs/>
    </w:rPr>
  </w:style>
  <w:style w:type="character" w:customStyle="1" w:styleId="NormallChar">
    <w:name w:val="Normal l Char"/>
    <w:link w:val="Normall"/>
    <w:locked/>
    <w:rsid w:val="003C4AF2"/>
    <w:rPr>
      <w:sz w:val="24"/>
      <w:szCs w:val="24"/>
    </w:rPr>
  </w:style>
  <w:style w:type="paragraph" w:customStyle="1" w:styleId="Normall">
    <w:name w:val="Normal l"/>
    <w:basedOn w:val="a0"/>
    <w:link w:val="NormallChar"/>
    <w:rsid w:val="003C4AF2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3C4AF2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3C4AF2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3C4AF2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3C4AF2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3C4AF2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C4AF2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3C4AF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3C4AF2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3C4AF2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3C4AF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3C4AF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3C4AF2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3C4AF2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C4AF2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3C4AF2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3C4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C4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3C4AF2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3C4AF2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3C4AF2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3C4AF2"/>
    <w:rPr>
      <w:vertAlign w:val="superscript"/>
    </w:rPr>
  </w:style>
  <w:style w:type="table" w:styleId="51">
    <w:name w:val="Table Grid 5"/>
    <w:basedOn w:val="a2"/>
    <w:rsid w:val="003C4AF2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3C4AF2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3C4AF2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3C4AF2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3C4AF2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C4AF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3C4AF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3C4AF2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3C4A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3C4AF2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3C4AF2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3C4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3C4AF2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3C4AF2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3C4AF2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3C4A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3C4AF2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3C4AF2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3C4AF2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3C4AF2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3C4AF2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3C4AF2"/>
    <w:pPr>
      <w:numPr>
        <w:numId w:val="3"/>
      </w:numPr>
    </w:pPr>
  </w:style>
  <w:style w:type="paragraph" w:customStyle="1" w:styleId="Default">
    <w:name w:val="Default"/>
    <w:rsid w:val="003C4AF2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A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3C4AF2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3C4AF2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3C4AF2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3C4AF2"/>
    <w:rPr>
      <w:color w:val="003300"/>
    </w:rPr>
  </w:style>
  <w:style w:type="paragraph" w:customStyle="1" w:styleId="220">
    <w:name w:val="Основной текст с отступом 22"/>
    <w:basedOn w:val="a0"/>
    <w:rsid w:val="003C4AF2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3C4AF2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3C4AF2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3C4AF2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3C4AF2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3C4AF2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3C4A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3C4AF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3C4AF2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3C4AF2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3C4AF2"/>
    <w:rPr>
      <w:vertAlign w:val="superscript"/>
    </w:rPr>
  </w:style>
  <w:style w:type="character" w:customStyle="1" w:styleId="52">
    <w:name w:val="Знак Знак5"/>
    <w:rsid w:val="003C4AF2"/>
    <w:rPr>
      <w:rFonts w:ascii="Courier New" w:hAnsi="Courier New"/>
      <w:sz w:val="24"/>
    </w:rPr>
  </w:style>
  <w:style w:type="paragraph" w:customStyle="1" w:styleId="Preformat">
    <w:name w:val="Preformat"/>
    <w:rsid w:val="003C4AF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3C4AF2"/>
    <w:rPr>
      <w:color w:val="808080"/>
    </w:rPr>
  </w:style>
  <w:style w:type="character" w:customStyle="1" w:styleId="61">
    <w:name w:val="Знак Знак6"/>
    <w:rsid w:val="003C4AF2"/>
    <w:rPr>
      <w:rFonts w:ascii="Courier New" w:hAnsi="Courier New"/>
      <w:sz w:val="24"/>
    </w:rPr>
  </w:style>
  <w:style w:type="character" w:customStyle="1" w:styleId="18">
    <w:name w:val="Знак Знак18"/>
    <w:rsid w:val="003C4AF2"/>
    <w:rPr>
      <w:sz w:val="28"/>
      <w:szCs w:val="24"/>
    </w:rPr>
  </w:style>
  <w:style w:type="character" w:customStyle="1" w:styleId="140">
    <w:name w:val="Знак Знак14"/>
    <w:rsid w:val="003C4AF2"/>
    <w:rPr>
      <w:b/>
      <w:bCs/>
      <w:sz w:val="28"/>
      <w:szCs w:val="24"/>
    </w:rPr>
  </w:style>
  <w:style w:type="character" w:customStyle="1" w:styleId="91">
    <w:name w:val="Знак Знак9"/>
    <w:rsid w:val="003C4AF2"/>
    <w:rPr>
      <w:sz w:val="28"/>
      <w:szCs w:val="24"/>
    </w:rPr>
  </w:style>
  <w:style w:type="character" w:customStyle="1" w:styleId="afff3">
    <w:name w:val="Гипертекстовая ссылка"/>
    <w:rsid w:val="003C4AF2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3C4AF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3C4AF2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3C4AF2"/>
  </w:style>
  <w:style w:type="paragraph" w:customStyle="1" w:styleId="EmptyLayoutCell">
    <w:name w:val="EmptyLayoutCell"/>
    <w:basedOn w:val="a0"/>
    <w:rsid w:val="003C4AF2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3C4A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3C4AF2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3C4AF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4AF2"/>
  </w:style>
  <w:style w:type="character" w:customStyle="1" w:styleId="afff5">
    <w:name w:val="Основной текст_"/>
    <w:link w:val="19"/>
    <w:rsid w:val="003C4AF2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3C4AF2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3C4AF2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3C4AF2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3C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3C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3C4AF2"/>
  </w:style>
  <w:style w:type="paragraph" w:customStyle="1" w:styleId="2a">
    <w:name w:val="Основной текст2"/>
    <w:basedOn w:val="a0"/>
    <w:rsid w:val="003C4AF2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3C4A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3C4AF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3C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3C4AF2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C4AF2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3C4AF2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C4AF2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3C4AF2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3C4AF2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C4AF2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3C4AF2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3C4AF2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3C4AF2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C4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C4AF2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3C4AF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C4AF2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3C4AF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C4AF2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3C4AF2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3C4AF2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C4AF2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C4AF2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C4AF2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C4AF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C4AF2"/>
  </w:style>
  <w:style w:type="paragraph" w:styleId="31">
    <w:name w:val="Body Text 3"/>
    <w:basedOn w:val="a0"/>
    <w:link w:val="32"/>
    <w:rsid w:val="003C4AF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3C4AF2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3C4AF2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3C4AF2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3C4AF2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3C4AF2"/>
  </w:style>
  <w:style w:type="paragraph" w:styleId="ab">
    <w:name w:val="footer"/>
    <w:basedOn w:val="a0"/>
    <w:link w:val="ac"/>
    <w:rsid w:val="003C4AF2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3C4AF2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3C4AF2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3C4AF2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3C4AF2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3C4AF2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3C4AF2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3C4AF2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3C4AF2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3C4AF2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3C4AF2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3C4AF2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3C4AF2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3C4AF2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3C4AF2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3C4AF2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3C4AF2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3C4A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3C4AF2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3C4AF2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3C4AF2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3C4AF2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3C4AF2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3C4AF2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3C4AF2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3C4A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3C4AF2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3C4AF2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3C4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3C4AF2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3C4AF2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3C4AF2"/>
  </w:style>
  <w:style w:type="character" w:styleId="afd">
    <w:name w:val="Strong"/>
    <w:qFormat/>
    <w:rsid w:val="003C4AF2"/>
    <w:rPr>
      <w:b/>
      <w:bCs/>
    </w:rPr>
  </w:style>
  <w:style w:type="character" w:customStyle="1" w:styleId="NormallChar">
    <w:name w:val="Normal l Char"/>
    <w:link w:val="Normall"/>
    <w:locked/>
    <w:rsid w:val="003C4AF2"/>
    <w:rPr>
      <w:sz w:val="24"/>
      <w:szCs w:val="24"/>
    </w:rPr>
  </w:style>
  <w:style w:type="paragraph" w:customStyle="1" w:styleId="Normall">
    <w:name w:val="Normal l"/>
    <w:basedOn w:val="a0"/>
    <w:link w:val="NormallChar"/>
    <w:rsid w:val="003C4AF2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3C4AF2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3C4AF2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3C4AF2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3C4AF2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3C4AF2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C4AF2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3C4AF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3C4AF2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3C4AF2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3C4AF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3C4AF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3C4AF2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3C4AF2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C4AF2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3C4AF2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3C4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C4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3C4AF2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3C4AF2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3C4AF2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3C4AF2"/>
    <w:rPr>
      <w:vertAlign w:val="superscript"/>
    </w:rPr>
  </w:style>
  <w:style w:type="table" w:styleId="51">
    <w:name w:val="Table Grid 5"/>
    <w:basedOn w:val="a2"/>
    <w:rsid w:val="003C4AF2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3C4AF2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3C4AF2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3C4AF2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3C4AF2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C4AF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3C4AF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3C4AF2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3C4A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3C4AF2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3C4AF2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3C4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3C4AF2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3C4AF2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3C4AF2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3C4A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3C4AF2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3C4AF2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3C4AF2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3C4AF2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3C4AF2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3C4AF2"/>
    <w:pPr>
      <w:numPr>
        <w:numId w:val="3"/>
      </w:numPr>
    </w:pPr>
  </w:style>
  <w:style w:type="paragraph" w:customStyle="1" w:styleId="Default">
    <w:name w:val="Default"/>
    <w:rsid w:val="003C4AF2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A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3C4AF2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3C4AF2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3C4AF2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3C4AF2"/>
    <w:rPr>
      <w:color w:val="003300"/>
    </w:rPr>
  </w:style>
  <w:style w:type="paragraph" w:customStyle="1" w:styleId="220">
    <w:name w:val="Основной текст с отступом 22"/>
    <w:basedOn w:val="a0"/>
    <w:rsid w:val="003C4AF2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3C4AF2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3C4AF2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3C4AF2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3C4AF2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3C4AF2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3C4A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3C4AF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3C4AF2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3C4AF2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3C4AF2"/>
    <w:rPr>
      <w:vertAlign w:val="superscript"/>
    </w:rPr>
  </w:style>
  <w:style w:type="character" w:customStyle="1" w:styleId="52">
    <w:name w:val="Знак Знак5"/>
    <w:rsid w:val="003C4AF2"/>
    <w:rPr>
      <w:rFonts w:ascii="Courier New" w:hAnsi="Courier New"/>
      <w:sz w:val="24"/>
    </w:rPr>
  </w:style>
  <w:style w:type="paragraph" w:customStyle="1" w:styleId="Preformat">
    <w:name w:val="Preformat"/>
    <w:rsid w:val="003C4AF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3C4AF2"/>
    <w:rPr>
      <w:color w:val="808080"/>
    </w:rPr>
  </w:style>
  <w:style w:type="character" w:customStyle="1" w:styleId="61">
    <w:name w:val="Знак Знак6"/>
    <w:rsid w:val="003C4AF2"/>
    <w:rPr>
      <w:rFonts w:ascii="Courier New" w:hAnsi="Courier New"/>
      <w:sz w:val="24"/>
    </w:rPr>
  </w:style>
  <w:style w:type="character" w:customStyle="1" w:styleId="18">
    <w:name w:val="Знак Знак18"/>
    <w:rsid w:val="003C4AF2"/>
    <w:rPr>
      <w:sz w:val="28"/>
      <w:szCs w:val="24"/>
    </w:rPr>
  </w:style>
  <w:style w:type="character" w:customStyle="1" w:styleId="140">
    <w:name w:val="Знак Знак14"/>
    <w:rsid w:val="003C4AF2"/>
    <w:rPr>
      <w:b/>
      <w:bCs/>
      <w:sz w:val="28"/>
      <w:szCs w:val="24"/>
    </w:rPr>
  </w:style>
  <w:style w:type="character" w:customStyle="1" w:styleId="91">
    <w:name w:val="Знак Знак9"/>
    <w:rsid w:val="003C4AF2"/>
    <w:rPr>
      <w:sz w:val="28"/>
      <w:szCs w:val="24"/>
    </w:rPr>
  </w:style>
  <w:style w:type="character" w:customStyle="1" w:styleId="afff3">
    <w:name w:val="Гипертекстовая ссылка"/>
    <w:rsid w:val="003C4AF2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3C4AF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3C4AF2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3C4AF2"/>
  </w:style>
  <w:style w:type="paragraph" w:customStyle="1" w:styleId="EmptyLayoutCell">
    <w:name w:val="EmptyLayoutCell"/>
    <w:basedOn w:val="a0"/>
    <w:rsid w:val="003C4AF2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3C4A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3C4AF2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3C4AF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4AF2"/>
  </w:style>
  <w:style w:type="character" w:customStyle="1" w:styleId="afff5">
    <w:name w:val="Основной текст_"/>
    <w:link w:val="19"/>
    <w:rsid w:val="003C4AF2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3C4AF2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3C4AF2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3C4AF2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3C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3C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3C4AF2"/>
  </w:style>
  <w:style w:type="paragraph" w:customStyle="1" w:styleId="2a">
    <w:name w:val="Основной текст2"/>
    <w:basedOn w:val="a0"/>
    <w:rsid w:val="003C4AF2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3C4A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3C4AF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3C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3C4AF2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12</cp:revision>
  <dcterms:created xsi:type="dcterms:W3CDTF">2019-12-06T09:06:00Z</dcterms:created>
  <dcterms:modified xsi:type="dcterms:W3CDTF">2021-02-05T12:24:00Z</dcterms:modified>
</cp:coreProperties>
</file>