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4E" w:rsidRPr="00A84A44" w:rsidRDefault="00337A4E" w:rsidP="00337A4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   </w:t>
      </w:r>
      <w:r w:rsidRPr="00A84A4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4CF98E" wp14:editId="0F0EA989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337A4E" w:rsidRPr="00A84A44" w:rsidRDefault="00337A4E" w:rsidP="00A429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84A4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42924" w:rsidRPr="00A42924" w:rsidRDefault="00A42924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42924" w:rsidRDefault="00A42924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>11.11.2024 № 1048</w:t>
      </w:r>
    </w:p>
    <w:p w:rsidR="00337A4E" w:rsidRPr="00A4292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4292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337A4E" w:rsidRPr="00A4292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337A4E" w:rsidRPr="00A42924" w:rsidRDefault="00337A4E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10.01.2022 №13</w:t>
      </w:r>
    </w:p>
    <w:p w:rsidR="00337A4E" w:rsidRPr="00A42924" w:rsidRDefault="00337A4E" w:rsidP="00337A4E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42924" w:rsidRDefault="00337A4E" w:rsidP="00A42924">
      <w:pPr>
        <w:tabs>
          <w:tab w:val="left" w:pos="9354"/>
        </w:tabs>
        <w:spacing w:after="0" w:line="256" w:lineRule="auto"/>
        <w:ind w:right="-2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42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постановлением Администрации </w:t>
      </w:r>
      <w:proofErr w:type="gramStart"/>
      <w:r w:rsidRPr="00A42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Гаврилов-Ямского</w:t>
      </w:r>
      <w:proofErr w:type="gramEnd"/>
      <w:r w:rsidRPr="00A42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от 07.09.2021 № 751 " Об утверждении Порядка разработки, реализации и оценки эффективности муниципальных программ Гаврилов-Ямского муниципального района", статьей 26 Устава Гаврилов-Ямского муниципального района Ярославской области</w:t>
      </w:r>
      <w:r w:rsidRPr="00A429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</w:p>
    <w:p w:rsidR="00337A4E" w:rsidRPr="00A4292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4292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337A4E" w:rsidRPr="00A42924" w:rsidRDefault="00337A4E" w:rsidP="00337A4E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337A4E" w:rsidRPr="00A42924" w:rsidRDefault="00337A4E" w:rsidP="0033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муниципальную программу </w:t>
      </w:r>
      <w:r w:rsidRPr="00A42924"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 </w:t>
      </w:r>
      <w:proofErr w:type="gramStart"/>
      <w:r w:rsidRPr="00A4292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42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2924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A42924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 на 2022-2026 годы</w:t>
      </w:r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 постановлением Администрации Гаврилов-Ямского муниципального района от 10.01.2022 №13,изменения согласно приложению.</w:t>
      </w:r>
    </w:p>
    <w:p w:rsidR="00337A4E" w:rsidRPr="00A42924" w:rsidRDefault="00337A4E" w:rsidP="00337A4E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 Романюка А.Ю.</w:t>
      </w:r>
    </w:p>
    <w:p w:rsidR="00337A4E" w:rsidRPr="00A42924" w:rsidRDefault="00337A4E" w:rsidP="00337A4E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429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337A4E" w:rsidRPr="00A42924" w:rsidRDefault="00337A4E" w:rsidP="00337A4E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924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337A4E" w:rsidRPr="00A42924" w:rsidRDefault="00337A4E" w:rsidP="0033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24" w:rsidRPr="00A42924" w:rsidRDefault="00337A4E" w:rsidP="00337A4E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9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37A4E" w:rsidRPr="00A42924" w:rsidRDefault="00337A4E" w:rsidP="00337A4E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92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337A4E" w:rsidRPr="00A42924" w:rsidRDefault="00337A4E" w:rsidP="00337A4E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42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Глава Гаврилов – </w:t>
      </w:r>
      <w:proofErr w:type="gramStart"/>
      <w:r w:rsidRPr="00A42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337A4E" w:rsidRPr="00A42924" w:rsidRDefault="00337A4E" w:rsidP="00A42924">
      <w:pPr>
        <w:tabs>
          <w:tab w:val="left" w:pos="789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42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 w:rsidRPr="00A42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А.Б. Сергеичев</w:t>
      </w:r>
    </w:p>
    <w:p w:rsidR="00337A4E" w:rsidRPr="00A84A44" w:rsidRDefault="00337A4E" w:rsidP="00337A4E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</w:t>
      </w:r>
    </w:p>
    <w:p w:rsidR="00337A4E" w:rsidRDefault="00337A4E" w:rsidP="00337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924" w:rsidRDefault="00A42924" w:rsidP="001250A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42924" w:rsidRDefault="00A42924" w:rsidP="001250A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6F37DB" w:rsidRPr="001250AE" w:rsidRDefault="00A84A44" w:rsidP="001250A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="001250A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</w:t>
      </w:r>
      <w:r w:rsidR="001250AE">
        <w:rPr>
          <w:rFonts w:ascii="Times New Roman" w:eastAsia="Calibri" w:hAnsi="Times New Roman" w:cs="Times New Roman"/>
        </w:rPr>
        <w:t xml:space="preserve">         </w:t>
      </w:r>
    </w:p>
    <w:p w:rsidR="006F37DB" w:rsidRDefault="006F37DB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84A44" w:rsidRPr="00D36E59" w:rsidRDefault="006F37DB" w:rsidP="00A42924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</w:t>
      </w:r>
      <w:r w:rsidR="001250AE">
        <w:rPr>
          <w:rFonts w:ascii="Times New Roman" w:eastAsia="Calibri" w:hAnsi="Times New Roman" w:cs="Times New Roman"/>
        </w:rPr>
        <w:t xml:space="preserve">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</w:t>
      </w:r>
      <w:r w:rsidR="00084CB4">
        <w:rPr>
          <w:rFonts w:ascii="Times New Roman" w:eastAsia="Calibri" w:hAnsi="Times New Roman" w:cs="Times New Roman"/>
        </w:rPr>
        <w:t xml:space="preserve"> </w:t>
      </w:r>
      <w:r w:rsidR="00A84A44" w:rsidRPr="00D36E59">
        <w:rPr>
          <w:rFonts w:ascii="Times New Roman" w:eastAsia="Calibri" w:hAnsi="Times New Roman" w:cs="Times New Roman"/>
          <w:sz w:val="24"/>
          <w:szCs w:val="24"/>
        </w:rPr>
        <w:t>Приложение   к постановлению</w:t>
      </w:r>
    </w:p>
    <w:p w:rsidR="00A84A44" w:rsidRPr="00D36E59" w:rsidRDefault="00A84A44" w:rsidP="00A42924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6E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Администрации  </w:t>
      </w:r>
      <w:proofErr w:type="gramStart"/>
      <w:r w:rsidRPr="00D36E59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</w:p>
    <w:p w:rsidR="00A84A44" w:rsidRPr="00D36E59" w:rsidRDefault="00A84A44" w:rsidP="00A42924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6E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84CB4" w:rsidRPr="00D36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E59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A84A44" w:rsidRPr="00D36E59" w:rsidRDefault="00A84A44" w:rsidP="00A42924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6E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84CB4" w:rsidRPr="00D36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924" w:rsidRPr="00D36E59">
        <w:rPr>
          <w:rFonts w:ascii="Times New Roman" w:eastAsia="Calibri" w:hAnsi="Times New Roman" w:cs="Times New Roman"/>
          <w:sz w:val="24"/>
          <w:szCs w:val="24"/>
        </w:rPr>
        <w:t>от 11.11.2024 № 1048</w:t>
      </w:r>
      <w:r w:rsidRPr="00D36E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4A44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1</w:t>
      </w:r>
      <w:r w:rsidRPr="00A84A44">
        <w:rPr>
          <w:rFonts w:ascii="Times New Roman" w:eastAsia="Calibri" w:hAnsi="Times New Roman" w:cs="Times New Roman"/>
          <w:sz w:val="26"/>
          <w:szCs w:val="26"/>
        </w:rPr>
        <w:t>.Паспорт программы  изложить в следующей редакции:</w:t>
      </w:r>
    </w:p>
    <w:p w:rsidR="00A84A44" w:rsidRPr="00A84A44" w:rsidRDefault="00A84A44" w:rsidP="00A84A44">
      <w:pPr>
        <w:spacing w:after="0" w:line="240" w:lineRule="auto"/>
        <w:rPr>
          <w:rFonts w:ascii="Calibri" w:eastAsia="Calibri" w:hAnsi="Calibri" w:cs="Times New Roman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7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8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 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на 2022 – 2026годы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 по Муниципальной программе</w:t>
            </w:r>
          </w:p>
          <w:p w:rsidR="00A84A44" w:rsidRPr="00A84A44" w:rsidRDefault="00D80FD6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2180988,5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500000,0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D80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4B7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208632,0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муниципальная целевая программа 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Ярославской области» на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2022-2026 годы: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="00D80F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2180</w:t>
            </w:r>
            <w:r w:rsidR="004B77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988,5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 год – 687374,0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 год – 2</w:t>
            </w:r>
            <w:r w:rsidR="00B35E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 год – </w:t>
            </w:r>
            <w:r w:rsidR="004B77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D80F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  <w:r w:rsidR="004B77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618,5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2025 год – </w:t>
            </w:r>
            <w:r w:rsidR="00084C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084C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8632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 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8632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84A4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>- освобождение от борщевика Сосновского земель Гаврилов – Ямского муниципального района.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. В пункте 3 раздела </w:t>
      </w:r>
      <w:r w:rsidRPr="00A84A44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таблицу «Ресурсное обеспечение Муниципальной программы» изложить в следующей редакции: 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«3. Ресурсное обеспечение Муниципальной программы: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612"/>
        <w:gridCol w:w="1374"/>
        <w:gridCol w:w="963"/>
        <w:gridCol w:w="1238"/>
        <w:gridCol w:w="1099"/>
        <w:gridCol w:w="963"/>
        <w:gridCol w:w="963"/>
      </w:tblGrid>
      <w:tr w:rsidR="00A84A44" w:rsidRPr="00A84A44" w:rsidTr="00A42924">
        <w:tc>
          <w:tcPr>
            <w:tcW w:w="282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N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38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704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676" w:type="pct"/>
            <w:gridSpan w:val="5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A84A44" w:rsidRPr="00A84A44" w:rsidTr="00A42924">
        <w:tc>
          <w:tcPr>
            <w:tcW w:w="282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42924">
        <w:tc>
          <w:tcPr>
            <w:tcW w:w="282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84A44" w:rsidRPr="00A84A44" w:rsidTr="00A42924">
        <w:tc>
          <w:tcPr>
            <w:tcW w:w="5000" w:type="pct"/>
            <w:gridSpan w:val="8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района»   на 2022 – 2026годы</w:t>
            </w:r>
          </w:p>
        </w:tc>
      </w:tr>
      <w:tr w:rsidR="00A84A44" w:rsidRPr="00A84A44" w:rsidTr="00A42924">
        <w:tc>
          <w:tcPr>
            <w:tcW w:w="282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B25735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2180988</w:t>
            </w:r>
            <w:r w:rsidR="00CB5B49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687374,0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35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5732,0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CB5B49" w:rsidP="00B25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257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0618,5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202D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202D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A42924">
        <w:tc>
          <w:tcPr>
            <w:tcW w:w="282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04" w:type="pct"/>
          </w:tcPr>
          <w:p w:rsidR="00A84A44" w:rsidRPr="00A84A44" w:rsidRDefault="00D80FD6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634" w:type="pct"/>
          </w:tcPr>
          <w:p w:rsidR="00A84A44" w:rsidRPr="00A84A44" w:rsidRDefault="00B35EFA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3" w:type="pct"/>
          </w:tcPr>
          <w:p w:rsidR="00A84A44" w:rsidRPr="00A84A44" w:rsidRDefault="00B25735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493" w:type="pct"/>
          </w:tcPr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493" w:type="pct"/>
          </w:tcPr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A42924">
        <w:tc>
          <w:tcPr>
            <w:tcW w:w="282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704" w:type="pct"/>
          </w:tcPr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1610988,5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187374,0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563" w:type="pct"/>
          </w:tcPr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800618,5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493" w:type="pct"/>
          </w:tcPr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A42924">
        <w:tc>
          <w:tcPr>
            <w:tcW w:w="282" w:type="pct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A4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084C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4A44" w:rsidRPr="00A84A44" w:rsidTr="00A42924">
        <w:tc>
          <w:tcPr>
            <w:tcW w:w="282" w:type="pct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04" w:type="pct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4A44" w:rsidRPr="00A84A44" w:rsidTr="00A42924">
        <w:tc>
          <w:tcPr>
            <w:tcW w:w="282" w:type="pct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704" w:type="pct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3.</w:t>
      </w: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Приложение 1 «Муниципальная целевая программа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муниципального района» на 2022-202</w:t>
      </w:r>
      <w:r w:rsidR="00B35EFA">
        <w:rPr>
          <w:rFonts w:ascii="Times New Roman" w:eastAsia="Calibri" w:hAnsi="Times New Roman" w:cs="Times New Roman"/>
          <w:sz w:val="26"/>
          <w:szCs w:val="26"/>
        </w:rPr>
        <w:t>6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 изложить в следующей редакции: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A44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Муниципальная целевая программа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муниципального района» на 2022-202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B35E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lastRenderedPageBreak/>
        <w:t>Паспорт  и задачи подпрограммы:</w:t>
      </w:r>
    </w:p>
    <w:p w:rsidR="00A84A44" w:rsidRPr="00A84A44" w:rsidRDefault="00A84A44" w:rsidP="00A84A44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4A44" w:rsidRPr="00A84A44" w:rsidRDefault="00A84A44" w:rsidP="00B35EF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«Развитие агропромышленного комплекса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</w:rPr>
        <w:t>Гаврилов-</w:t>
      </w:r>
      <w:r w:rsidR="00B35EFA">
        <w:rPr>
          <w:rFonts w:ascii="Times New Roman" w:eastAsia="Times New Roman" w:hAnsi="Times New Roman" w:cs="Times New Roman"/>
          <w:sz w:val="26"/>
          <w:szCs w:val="26"/>
        </w:rPr>
        <w:t>Ямского</w:t>
      </w:r>
      <w:proofErr w:type="gramEnd"/>
      <w:r w:rsidR="00B35EFA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района»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на 2022 –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годы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целевой  программы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2"/>
        <w:gridCol w:w="6410"/>
      </w:tblGrid>
      <w:tr w:rsidR="00A84A44" w:rsidRPr="00A84A44" w:rsidTr="00A4292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9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A4292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A4292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 годы</w:t>
            </w:r>
          </w:p>
        </w:tc>
      </w:tr>
      <w:tr w:rsidR="00A84A44" w:rsidRPr="00A84A44" w:rsidTr="00A4292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0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A42924">
        <w:trPr>
          <w:trHeight w:val="1233"/>
        </w:trPr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1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A4292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Сокращение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A4292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B2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2180988</w:t>
            </w:r>
            <w:r w:rsidR="00CB5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год- 187374,0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</w:t>
            </w:r>
            <w:r w:rsidR="00CB5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- 208632,0руб.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- 500000,0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2024 год - </w:t>
            </w:r>
            <w:r w:rsidR="00B2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202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</w:p>
        </w:tc>
      </w:tr>
      <w:tr w:rsidR="00A84A44" w:rsidRPr="00A84A44" w:rsidTr="00A4292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-локализация и ликвидация очагов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A4292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3283" w:type="pct"/>
          </w:tcPr>
          <w:p w:rsidR="00A84A44" w:rsidRPr="00A84A44" w:rsidRDefault="00A4292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2" w:history="1">
              <w:r w:rsidR="00A84A44" w:rsidRPr="00A84A4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A84A44"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6E59" w:rsidRDefault="00D36E59" w:rsidP="00A84A4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36E59" w:rsidSect="00D36E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6E59" w:rsidRPr="00A84A44" w:rsidRDefault="00D36E59" w:rsidP="00D36E59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Задачи, муниципальной целевой программы</w:t>
      </w:r>
    </w:p>
    <w:tbl>
      <w:tblPr>
        <w:tblW w:w="5519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3025"/>
        <w:gridCol w:w="1010"/>
        <w:gridCol w:w="1497"/>
        <w:gridCol w:w="992"/>
        <w:gridCol w:w="1135"/>
        <w:gridCol w:w="1843"/>
        <w:gridCol w:w="1980"/>
      </w:tblGrid>
      <w:tr w:rsidR="00D36E59" w:rsidRPr="00D36E59" w:rsidTr="00D36E59">
        <w:trPr>
          <w:trHeight w:val="997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3" w:type="pct"/>
            <w:gridSpan w:val="2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48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Срок реализации годы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pct"/>
            <w:gridSpan w:val="3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Плановый объем финансирования, руб.</w:t>
            </w:r>
          </w:p>
        </w:tc>
        <w:tc>
          <w:tcPr>
            <w:tcW w:w="636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36E59" w:rsidRPr="00D36E59" w:rsidTr="00D36E59">
        <w:trPr>
          <w:trHeight w:val="80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наименование (единица измерения)</w:t>
            </w: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480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областные средства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муниципального района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36E59" w:rsidRPr="00D36E59" w:rsidTr="00D36E59">
        <w:tc>
          <w:tcPr>
            <w:tcW w:w="227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36E59" w:rsidRPr="00D36E59" w:rsidTr="00D36E59">
        <w:trPr>
          <w:trHeight w:val="337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36E59">
              <w:rPr>
                <w:rFonts w:ascii="Times New Roman" w:eastAsiaTheme="minorEastAsia" w:hAnsi="Times New Roman"/>
                <w:b/>
                <w:lang w:eastAsia="ru-RU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97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оличество молодых специалистов, приступивших к работе по специальности на сельскохозяйственных предприятиях,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по задаче: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84A44" w:rsidRPr="00D36E59" w:rsidRDefault="00F64F20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F20" w:rsidRPr="00D36E59" w:rsidRDefault="00F64F20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84A44" w:rsidRPr="00D36E59" w:rsidRDefault="00F64F20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68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460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8475D2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8475D2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628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F64F20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F64F20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479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74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318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47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97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 w:cs="Times New Roman"/>
                <w:lang w:eastAsia="ru-RU"/>
              </w:rPr>
              <w:t>количество доплат молодым специалистам,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18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ОЭПДИ и СХ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68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7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8475D2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8475D2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69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F03392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F03392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F03392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18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68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/>
                <w:b/>
                <w:color w:val="000000" w:themeColor="text1"/>
                <w:lang w:eastAsia="ru-RU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D36E59">
              <w:rPr>
                <w:rFonts w:ascii="Times New Roman" w:eastAsiaTheme="minorEastAsia" w:hAnsi="Times New Roman"/>
                <w:b/>
                <w:color w:val="000000" w:themeColor="text1"/>
                <w:lang w:eastAsia="ru-RU"/>
              </w:rPr>
              <w:t>Гаврилов-Ямского</w:t>
            </w:r>
            <w:proofErr w:type="gramEnd"/>
            <w:r w:rsidRPr="00D36E59">
              <w:rPr>
                <w:rFonts w:ascii="Times New Roman" w:eastAsiaTheme="minorEastAsia" w:hAnsi="Times New Roman"/>
                <w:b/>
                <w:color w:val="000000" w:themeColor="text1"/>
                <w:lang w:eastAsia="ru-RU"/>
              </w:rPr>
              <w:t xml:space="preserve"> муниципального района.</w:t>
            </w:r>
          </w:p>
        </w:tc>
        <w:tc>
          <w:tcPr>
            <w:tcW w:w="97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по задаче: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84A44" w:rsidRPr="00D36E59" w:rsidRDefault="00B25735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576</w:t>
            </w:r>
            <w:r w:rsidR="008739E3"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930</w:t>
            </w:r>
            <w:r w:rsidR="00A84A44"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6930,0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84A44" w:rsidRPr="00D36E59" w:rsidRDefault="00B25735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</w:t>
            </w:r>
            <w:r w:rsidR="008739E3"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0000</w:t>
            </w:r>
            <w:r w:rsidR="00A84A44"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07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506930,0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6930,0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500000,0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68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429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B25735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739E3"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0000,0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B25735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739E3"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0000,0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79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40000,0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40000,0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50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318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20000,0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20000,0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47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/>
                <w:lang w:eastAsia="ru-RU"/>
              </w:rPr>
              <w:t>Организация и проведение районных  конкурсов профессионального мастерства.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tabs>
                <w:tab w:val="left" w:pos="947"/>
              </w:tabs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/>
                <w:lang w:eastAsia="ru-RU"/>
              </w:rPr>
              <w:tab/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проведенных конкурсов, 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 w:cs="Times New Roman"/>
                <w:lang w:eastAsia="ru-RU"/>
              </w:rPr>
              <w:t>штук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ОЭПДИ и СХ,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 с/х предприятия </w:t>
            </w:r>
            <w:proofErr w:type="gramStart"/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 р-на, специалисты АО «Ярославское по племенной работе»</w:t>
            </w:r>
          </w:p>
        </w:tc>
      </w:tr>
      <w:tr w:rsidR="00D36E59" w:rsidRPr="00D36E59" w:rsidTr="00D36E59">
        <w:trPr>
          <w:trHeight w:val="204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56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69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63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0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193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97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 w:cs="Times New Roman"/>
                <w:lang w:eastAsia="ru-RU"/>
              </w:rPr>
              <w:t>количество проведенных праздников,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18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30000,0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30000,0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ОЭПДИ и СХ,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с/х предприятия </w:t>
            </w:r>
            <w:proofErr w:type="gramStart"/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 р-на</w:t>
            </w:r>
          </w:p>
        </w:tc>
      </w:tr>
      <w:tr w:rsidR="00D36E59" w:rsidRPr="00D36E59" w:rsidTr="00D36E59">
        <w:trPr>
          <w:trHeight w:val="301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69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47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97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97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18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04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/>
                <w:lang w:eastAsia="ru-RU"/>
              </w:rPr>
              <w:t>Участие в областных выставках, ярмарках.</w:t>
            </w:r>
          </w:p>
        </w:tc>
        <w:tc>
          <w:tcPr>
            <w:tcW w:w="97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 w:cs="Times New Roman"/>
                <w:lang w:eastAsia="ru-RU"/>
              </w:rPr>
              <w:t>количество проведенных мероприятий,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18" w:type="pct"/>
          </w:tcPr>
          <w:p w:rsidR="00A84A44" w:rsidRPr="00D36E59" w:rsidRDefault="00B25735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A84A44"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B25735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A84A44"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0000,0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ОЭПДИ и СХ,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УКТС и МП.</w:t>
            </w:r>
          </w:p>
        </w:tc>
      </w:tr>
      <w:tr w:rsidR="00D36E59" w:rsidRPr="00D36E59" w:rsidTr="00D36E59">
        <w:trPr>
          <w:trHeight w:val="290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01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98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B25735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B25735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150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150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18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8739E3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15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предоставлено субсидий из областного бюджета, процентов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6930,0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6930,0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ДАПК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ОЭПДИ и СХ</w:t>
            </w:r>
          </w:p>
        </w:tc>
      </w:tr>
      <w:tr w:rsidR="00D36E59" w:rsidRPr="00D36E59" w:rsidTr="00D36E59">
        <w:trPr>
          <w:trHeight w:val="204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6930,0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6930,0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33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6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01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01"/>
        </w:trPr>
        <w:tc>
          <w:tcPr>
            <w:tcW w:w="227" w:type="pct"/>
            <w:vMerge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47"/>
        </w:trPr>
        <w:tc>
          <w:tcPr>
            <w:tcW w:w="227" w:type="pct"/>
            <w:vMerge w:val="restart"/>
            <w:tcBorders>
              <w:bottom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091" w:type="pct"/>
            <w:vMerge w:val="restart"/>
            <w:tcBorders>
              <w:bottom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 w:val="restart"/>
            <w:tcBorders>
              <w:bottom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 w:cs="Times New Roman"/>
                <w:color w:val="000000" w:themeColor="text1"/>
                <w:shd w:val="clear" w:color="auto" w:fill="FFFFFF"/>
                <w:lang w:eastAsia="ru-RU"/>
              </w:rPr>
              <w:t>количество предприятий подсеявших многолетние травы</w:t>
            </w:r>
          </w:p>
        </w:tc>
        <w:tc>
          <w:tcPr>
            <w:tcW w:w="324" w:type="pct"/>
            <w:tcBorders>
              <w:bottom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tcBorders>
              <w:bottom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18" w:type="pct"/>
            <w:tcBorders>
              <w:bottom w:val="nil"/>
            </w:tcBorders>
          </w:tcPr>
          <w:p w:rsidR="00A84A44" w:rsidRPr="00D36E59" w:rsidRDefault="004441D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</w:t>
            </w:r>
            <w:r w:rsidR="00A84A44"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000,0</w:t>
            </w:r>
          </w:p>
        </w:tc>
        <w:tc>
          <w:tcPr>
            <w:tcW w:w="364" w:type="pct"/>
            <w:tcBorders>
              <w:bottom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591" w:type="pct"/>
            <w:tcBorders>
              <w:bottom w:val="nil"/>
            </w:tcBorders>
          </w:tcPr>
          <w:p w:rsidR="00A84A44" w:rsidRPr="00D36E59" w:rsidRDefault="004441D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</w:t>
            </w:r>
            <w:r w:rsidR="00A84A44"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000,0</w:t>
            </w:r>
          </w:p>
        </w:tc>
        <w:tc>
          <w:tcPr>
            <w:tcW w:w="636" w:type="pct"/>
            <w:vMerge w:val="restart"/>
            <w:tcBorders>
              <w:bottom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ОЭПДИ и СХ</w:t>
            </w:r>
          </w:p>
        </w:tc>
      </w:tr>
      <w:tr w:rsidR="00D36E59" w:rsidRPr="00D36E59" w:rsidTr="00D36E59">
        <w:trPr>
          <w:trHeight w:val="268"/>
        </w:trPr>
        <w:tc>
          <w:tcPr>
            <w:tcW w:w="227" w:type="pct"/>
            <w:vMerge/>
            <w:tcBorders>
              <w:top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18" w:type="pct"/>
            <w:tcBorders>
              <w:top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364" w:type="pct"/>
            <w:tcBorders>
              <w:top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636" w:type="pct"/>
            <w:vMerge/>
            <w:tcBorders>
              <w:top w:val="nil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161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58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4441D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4441D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26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4441D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4441D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68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/>
                <w:b/>
                <w:color w:val="000000" w:themeColor="text1"/>
                <w:lang w:eastAsia="ru-RU"/>
              </w:rPr>
              <w:t>Задача 3.</w:t>
            </w: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по задаче: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1011731</w:t>
            </w:r>
            <w:r w:rsidR="00A84A44"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1011731</w:t>
            </w:r>
            <w:r w:rsidR="00A84A44"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82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180444,0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180444,0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26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205732,0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205732,0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47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208</w:t>
            </w:r>
            <w:r w:rsidR="00AE6E4C"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291</w:t>
            </w: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208</w:t>
            </w:r>
            <w:r w:rsidR="00AE6E4C"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291</w:t>
            </w: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06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208632,0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208632,0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06"/>
        </w:trPr>
        <w:tc>
          <w:tcPr>
            <w:tcW w:w="227" w:type="pct"/>
            <w:vMerge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208632,0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208632,0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01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Theme="minorEastAsia" w:hAnsi="Times New Roman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97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количество отловленных животных, гол</w:t>
            </w: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18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1011731,0</w:t>
            </w:r>
          </w:p>
        </w:tc>
        <w:tc>
          <w:tcPr>
            <w:tcW w:w="364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1011731,0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ОЭПДИ и СХ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, спец. организация по отлову собак</w:t>
            </w:r>
          </w:p>
        </w:tc>
      </w:tr>
      <w:tr w:rsidR="00D36E59" w:rsidRPr="00D36E59" w:rsidTr="00D36E59">
        <w:trPr>
          <w:trHeight w:val="264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180444,0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180444,0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01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2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  <w:r w:rsidR="00AE6E4C" w:rsidRPr="00D36E59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  <w:r w:rsidR="00AE6E4C" w:rsidRPr="00D36E59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Задача 4. Организация проведения комплекса мероприятий по </w:t>
            </w:r>
            <w:r w:rsidR="00702DB2"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борьбе с</w:t>
            </w: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борщевик</w:t>
            </w:r>
            <w:r w:rsidR="00702DB2"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ом</w:t>
            </w: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Сосновского.</w:t>
            </w:r>
          </w:p>
        </w:tc>
        <w:tc>
          <w:tcPr>
            <w:tcW w:w="97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r w:rsidR="00702DB2"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борьбе с </w:t>
            </w: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борщевик</w:t>
            </w:r>
            <w:r w:rsidR="00702DB2" w:rsidRPr="00D36E59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 Сосновского</w:t>
            </w: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по задаче:</w:t>
            </w:r>
          </w:p>
        </w:tc>
        <w:tc>
          <w:tcPr>
            <w:tcW w:w="318" w:type="pct"/>
          </w:tcPr>
          <w:p w:rsidR="004441DC" w:rsidRPr="00D36E59" w:rsidRDefault="004441D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4A44" w:rsidRPr="00D36E59" w:rsidRDefault="00CB5B49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592327,5</w:t>
            </w:r>
          </w:p>
        </w:tc>
        <w:tc>
          <w:tcPr>
            <w:tcW w:w="364" w:type="pct"/>
          </w:tcPr>
          <w:p w:rsidR="004441DC" w:rsidRPr="00D36E59" w:rsidRDefault="004441D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4A44" w:rsidRPr="00D36E59" w:rsidRDefault="00CB5B49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592327,5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1DC" w:rsidRPr="00D36E59" w:rsidRDefault="006A4648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CB5B49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592327,5</w:t>
            </w:r>
          </w:p>
        </w:tc>
        <w:tc>
          <w:tcPr>
            <w:tcW w:w="364" w:type="pct"/>
          </w:tcPr>
          <w:p w:rsidR="00A84A44" w:rsidRPr="00D36E59" w:rsidRDefault="00CB5B49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592327,5</w:t>
            </w:r>
          </w:p>
        </w:tc>
        <w:tc>
          <w:tcPr>
            <w:tcW w:w="591" w:type="pct"/>
          </w:tcPr>
          <w:p w:rsidR="00A84A44" w:rsidRPr="00D36E59" w:rsidRDefault="006A4648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091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</w:t>
            </w:r>
            <w:r w:rsidR="00702DB2" w:rsidRPr="00D36E59">
              <w:rPr>
                <w:rFonts w:ascii="Times New Roman" w:eastAsia="Times New Roman" w:hAnsi="Times New Roman" w:cs="Times New Roman"/>
                <w:lang w:eastAsia="ru-RU"/>
              </w:rPr>
              <w:t>борьбе</w:t>
            </w: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2DB2"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борщевик</w:t>
            </w:r>
            <w:r w:rsidR="00702DB2" w:rsidRPr="00D36E59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 xml:space="preserve"> Сосновского.</w:t>
            </w:r>
          </w:p>
        </w:tc>
        <w:tc>
          <w:tcPr>
            <w:tcW w:w="970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 CYR" w:eastAsia="Times New Roman" w:hAnsi="Times New Roman CYR" w:cs="Times New Roman CYR"/>
                <w:lang w:eastAsia="ru-RU"/>
              </w:rPr>
              <w:t>площадь земель</w:t>
            </w:r>
            <w:r w:rsidRPr="00D36E59">
              <w:rPr>
                <w:rFonts w:ascii="Times New Roman CYR" w:eastAsia="Times New Roman" w:hAnsi="Times New Roman CYR" w:cs="Times New Roman CYR"/>
                <w:lang w:eastAsia="ru-RU"/>
              </w:rPr>
              <w:softHyphen/>
              <w:t>ных участков, освобожденных от засоренности борщевиком Сос</w:t>
            </w:r>
            <w:r w:rsidRPr="00D36E59">
              <w:rPr>
                <w:rFonts w:ascii="Times New Roman CYR" w:eastAsia="Times New Roman" w:hAnsi="Times New Roman CYR" w:cs="Times New Roman CYR"/>
                <w:lang w:eastAsia="ru-RU"/>
              </w:rPr>
              <w:softHyphen/>
              <w:t>новского</w:t>
            </w:r>
            <w:r w:rsidRPr="00D36E59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gramStart"/>
            <w:r w:rsidRPr="00D36E59"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  <w:proofErr w:type="gramEnd"/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18" w:type="pct"/>
          </w:tcPr>
          <w:p w:rsidR="00A84A44" w:rsidRPr="00D36E59" w:rsidRDefault="00CB5B49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592327,5</w:t>
            </w:r>
          </w:p>
        </w:tc>
        <w:tc>
          <w:tcPr>
            <w:tcW w:w="364" w:type="pct"/>
          </w:tcPr>
          <w:p w:rsidR="00A84A44" w:rsidRPr="00D36E59" w:rsidRDefault="00CB5B49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592327,5</w:t>
            </w:r>
          </w:p>
        </w:tc>
        <w:tc>
          <w:tcPr>
            <w:tcW w:w="591" w:type="pct"/>
          </w:tcPr>
          <w:p w:rsidR="00A84A44" w:rsidRPr="00D36E59" w:rsidRDefault="006A4648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ОЭПДИ и СХ,</w:t>
            </w:r>
          </w:p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сельских поселений</w:t>
            </w: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CB5B49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592327,5</w:t>
            </w:r>
          </w:p>
        </w:tc>
        <w:tc>
          <w:tcPr>
            <w:tcW w:w="364" w:type="pct"/>
          </w:tcPr>
          <w:p w:rsidR="00A84A44" w:rsidRPr="00D36E59" w:rsidRDefault="00CB5B49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592327,5</w:t>
            </w:r>
          </w:p>
        </w:tc>
        <w:tc>
          <w:tcPr>
            <w:tcW w:w="591" w:type="pct"/>
          </w:tcPr>
          <w:p w:rsidR="00A84A44" w:rsidRPr="00D36E59" w:rsidRDefault="006A4648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5"/>
        </w:trPr>
        <w:tc>
          <w:tcPr>
            <w:tcW w:w="227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c>
          <w:tcPr>
            <w:tcW w:w="2611" w:type="pct"/>
            <w:gridSpan w:val="4"/>
            <w:vMerge w:val="restar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Итого:</w:t>
            </w:r>
          </w:p>
        </w:tc>
        <w:tc>
          <w:tcPr>
            <w:tcW w:w="318" w:type="pct"/>
          </w:tcPr>
          <w:p w:rsidR="00A84A44" w:rsidRPr="00D36E59" w:rsidRDefault="00B25735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2180988,5</w:t>
            </w:r>
          </w:p>
        </w:tc>
        <w:tc>
          <w:tcPr>
            <w:tcW w:w="364" w:type="pct"/>
          </w:tcPr>
          <w:p w:rsidR="00A84A44" w:rsidRPr="00D36E59" w:rsidRDefault="00CB5B49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1610988,5</w:t>
            </w:r>
          </w:p>
        </w:tc>
        <w:tc>
          <w:tcPr>
            <w:tcW w:w="591" w:type="pct"/>
          </w:tcPr>
          <w:p w:rsidR="00A84A44" w:rsidRPr="00D36E59" w:rsidRDefault="00B25735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570</w:t>
            </w:r>
            <w:r w:rsidR="006A4648" w:rsidRPr="00D36E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000,0</w:t>
            </w:r>
          </w:p>
        </w:tc>
        <w:tc>
          <w:tcPr>
            <w:tcW w:w="636" w:type="pct"/>
            <w:vMerge w:val="restart"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62"/>
        </w:trPr>
        <w:tc>
          <w:tcPr>
            <w:tcW w:w="2611" w:type="pct"/>
            <w:gridSpan w:val="4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687374,0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187374,0</w:t>
            </w:r>
          </w:p>
        </w:tc>
        <w:tc>
          <w:tcPr>
            <w:tcW w:w="591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54"/>
        </w:trPr>
        <w:tc>
          <w:tcPr>
            <w:tcW w:w="2611" w:type="pct"/>
            <w:gridSpan w:val="4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18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35EFA" w:rsidRPr="00D36E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5732,0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591" w:type="pct"/>
          </w:tcPr>
          <w:p w:rsidR="00A84A44" w:rsidRPr="00D36E59" w:rsidRDefault="00B35EFA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90"/>
        </w:trPr>
        <w:tc>
          <w:tcPr>
            <w:tcW w:w="2611" w:type="pct"/>
            <w:gridSpan w:val="4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18" w:type="pct"/>
          </w:tcPr>
          <w:p w:rsidR="00A84A44" w:rsidRPr="00D36E59" w:rsidRDefault="00CB5B49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25735"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0618,5</w:t>
            </w:r>
          </w:p>
        </w:tc>
        <w:tc>
          <w:tcPr>
            <w:tcW w:w="364" w:type="pct"/>
          </w:tcPr>
          <w:p w:rsidR="00A84A44" w:rsidRPr="00D36E59" w:rsidRDefault="00CB5B49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800618,5</w:t>
            </w:r>
          </w:p>
        </w:tc>
        <w:tc>
          <w:tcPr>
            <w:tcW w:w="591" w:type="pct"/>
          </w:tcPr>
          <w:p w:rsidR="00A84A44" w:rsidRPr="00D36E59" w:rsidRDefault="00B25735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E6E4C" w:rsidRPr="00D36E59">
              <w:rPr>
                <w:rFonts w:ascii="Times New Roman" w:eastAsia="Times New Roman" w:hAnsi="Times New Roman" w:cs="Times New Roman"/>
                <w:lang w:eastAsia="ru-RU"/>
              </w:rPr>
              <w:t>0000,0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20"/>
        </w:trPr>
        <w:tc>
          <w:tcPr>
            <w:tcW w:w="2611" w:type="pct"/>
            <w:gridSpan w:val="4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18" w:type="pct"/>
          </w:tcPr>
          <w:p w:rsidR="00A84A44" w:rsidRPr="00D36E59" w:rsidRDefault="00984427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E6E4C" w:rsidRPr="00D36E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8632,0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591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84427" w:rsidRPr="00D36E59">
              <w:rPr>
                <w:rFonts w:ascii="Times New Roman" w:eastAsia="Times New Roman" w:hAnsi="Times New Roman" w:cs="Times New Roman"/>
                <w:lang w:eastAsia="ru-RU"/>
              </w:rPr>
              <w:t>0000,</w:t>
            </w:r>
            <w:r w:rsidR="00A84A44" w:rsidRPr="00D36E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36E59" w:rsidRPr="00D36E59" w:rsidTr="00D36E59">
        <w:trPr>
          <w:trHeight w:val="318"/>
        </w:trPr>
        <w:tc>
          <w:tcPr>
            <w:tcW w:w="2611" w:type="pct"/>
            <w:gridSpan w:val="4"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18" w:type="pct"/>
          </w:tcPr>
          <w:p w:rsidR="00A84A44" w:rsidRPr="00D36E59" w:rsidRDefault="00984427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E6E4C" w:rsidRPr="00D36E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8632,</w:t>
            </w:r>
            <w:r w:rsidR="00A84A44" w:rsidRPr="00D36E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</w:tcPr>
          <w:p w:rsidR="00A84A44" w:rsidRPr="00D36E59" w:rsidRDefault="00A84A44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591" w:type="pct"/>
          </w:tcPr>
          <w:p w:rsidR="00A84A44" w:rsidRPr="00D36E59" w:rsidRDefault="00AE6E4C" w:rsidP="00D36E5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E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84427" w:rsidRPr="00D36E5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="00A84A44" w:rsidRPr="00D36E5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36" w:type="pct"/>
            <w:vMerge/>
          </w:tcPr>
          <w:p w:rsidR="00A84A44" w:rsidRPr="00D36E59" w:rsidRDefault="00A84A44" w:rsidP="00D36E59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A84A44" w:rsidRPr="00A84A44" w:rsidRDefault="00A84A44" w:rsidP="00D36E59">
      <w:pPr>
        <w:keepNext/>
        <w:keepLines/>
        <w:rPr>
          <w:rFonts w:ascii="Calibri" w:eastAsia="Calibri" w:hAnsi="Calibri" w:cs="Times New Roman"/>
          <w:sz w:val="26"/>
          <w:szCs w:val="26"/>
        </w:rPr>
      </w:pPr>
    </w:p>
    <w:p w:rsidR="00A84A44" w:rsidRPr="00A84A44" w:rsidRDefault="00A84A44" w:rsidP="00D36E5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A44" w:rsidRPr="00A84A44" w:rsidSect="00D36E59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BC"/>
    <w:rsid w:val="00036895"/>
    <w:rsid w:val="00084CB4"/>
    <w:rsid w:val="001250AE"/>
    <w:rsid w:val="001B3B50"/>
    <w:rsid w:val="00202D30"/>
    <w:rsid w:val="002B0226"/>
    <w:rsid w:val="00337A4E"/>
    <w:rsid w:val="0041682C"/>
    <w:rsid w:val="004441DC"/>
    <w:rsid w:val="004A2E70"/>
    <w:rsid w:val="004B7746"/>
    <w:rsid w:val="00517033"/>
    <w:rsid w:val="005B2E8D"/>
    <w:rsid w:val="006A4648"/>
    <w:rsid w:val="006F37DB"/>
    <w:rsid w:val="00702DB2"/>
    <w:rsid w:val="00741B13"/>
    <w:rsid w:val="008475D2"/>
    <w:rsid w:val="008739E3"/>
    <w:rsid w:val="00984427"/>
    <w:rsid w:val="00A42924"/>
    <w:rsid w:val="00A84A44"/>
    <w:rsid w:val="00AA3816"/>
    <w:rsid w:val="00AE6E4C"/>
    <w:rsid w:val="00B25735"/>
    <w:rsid w:val="00B35EFA"/>
    <w:rsid w:val="00C15BA9"/>
    <w:rsid w:val="00CB5B49"/>
    <w:rsid w:val="00D25391"/>
    <w:rsid w:val="00D36E59"/>
    <w:rsid w:val="00D80FD6"/>
    <w:rsid w:val="00E05608"/>
    <w:rsid w:val="00E233BC"/>
    <w:rsid w:val="00EE3DA8"/>
    <w:rsid w:val="00F03392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about/departments/otd_ec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departments/otd_eco/" TargetMode="External"/><Relationship Id="rId12" Type="http://schemas.openxmlformats.org/officeDocument/2006/relationships/hyperlink" Target="https://gavyam.ru/about/departments/otd_cx/c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gavyam.ru/about/departments/otd_ec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vyam.ru/about/departments/otd_e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about/departments/otd_ec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2024-11-11T07:03:00Z</cp:lastPrinted>
  <dcterms:created xsi:type="dcterms:W3CDTF">2024-11-11T07:04:00Z</dcterms:created>
  <dcterms:modified xsi:type="dcterms:W3CDTF">2024-11-11T07:04:00Z</dcterms:modified>
</cp:coreProperties>
</file>