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EA2EC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CA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EA2E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9F9" w:rsidRPr="00EA2ECA" w:rsidRDefault="00DB79F9" w:rsidP="00DB79F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2ECA">
        <w:rPr>
          <w:rFonts w:ascii="Times New Roman" w:hAnsi="Times New Roman" w:cs="Times New Roman"/>
          <w:b/>
          <w:sz w:val="28"/>
          <w:szCs w:val="28"/>
        </w:rPr>
        <w:t>п</w:t>
      </w:r>
      <w:r w:rsidRPr="00EA2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результатам экспертно-аналитического мероприятия </w:t>
      </w:r>
    </w:p>
    <w:p w:rsidR="00DB79F9" w:rsidRPr="00EA2ECA" w:rsidRDefault="00DB79F9" w:rsidP="00DB79F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2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«Анализ бюджетного процесса </w:t>
      </w:r>
    </w:p>
    <w:p w:rsidR="00DB79F9" w:rsidRPr="00EA2ECA" w:rsidRDefault="00DB79F9" w:rsidP="00DB79F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EA2ECA">
        <w:rPr>
          <w:rFonts w:ascii="Times New Roman" w:hAnsi="Times New Roman" w:cs="Times New Roman"/>
          <w:b/>
          <w:sz w:val="28"/>
          <w:szCs w:val="28"/>
        </w:rPr>
        <w:t>Митинском сельском поселении</w:t>
      </w:r>
      <w:r w:rsidRPr="00EA2EC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A50CA" w:rsidRPr="00EA2ECA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EA2ECA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CA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Pr="00EA2E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79F9" w:rsidRPr="00EA2ECA">
        <w:rPr>
          <w:rFonts w:ascii="Times New Roman" w:hAnsi="Times New Roman" w:cs="Times New Roman"/>
          <w:b/>
          <w:sz w:val="28"/>
          <w:szCs w:val="28"/>
        </w:rPr>
        <w:t>28.05</w:t>
      </w:r>
      <w:r w:rsidR="00784FC7" w:rsidRPr="00EA2ECA">
        <w:rPr>
          <w:rFonts w:ascii="Times New Roman" w:hAnsi="Times New Roman" w:cs="Times New Roman"/>
          <w:b/>
          <w:sz w:val="28"/>
          <w:szCs w:val="28"/>
        </w:rPr>
        <w:t>.2021</w:t>
      </w:r>
      <w:r w:rsidR="00232BA0" w:rsidRPr="00EA2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ECA">
        <w:rPr>
          <w:rFonts w:ascii="Times New Roman" w:hAnsi="Times New Roman" w:cs="Times New Roman"/>
          <w:b/>
          <w:sz w:val="28"/>
          <w:szCs w:val="28"/>
        </w:rPr>
        <w:t>г.</w:t>
      </w:r>
    </w:p>
    <w:p w:rsidR="004A1454" w:rsidRPr="00EA2ECA" w:rsidRDefault="0014556A" w:rsidP="00784F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2ECA">
        <w:rPr>
          <w:rFonts w:ascii="Times New Roman" w:hAnsi="Times New Roman" w:cs="Times New Roman"/>
          <w:sz w:val="28"/>
          <w:szCs w:val="28"/>
        </w:rPr>
        <w:cr/>
      </w:r>
      <w:r w:rsidR="003A1404" w:rsidRPr="00EA2ECA">
        <w:rPr>
          <w:rFonts w:ascii="Times New Roman" w:hAnsi="Times New Roman" w:cs="Times New Roman"/>
          <w:b/>
          <w:sz w:val="28"/>
          <w:szCs w:val="28"/>
        </w:rPr>
        <w:t>1. Основание для проведения проверки:</w:t>
      </w:r>
      <w:r w:rsidR="00232BA0" w:rsidRPr="00EA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302" w:rsidRPr="00EA2ECA">
        <w:rPr>
          <w:rFonts w:ascii="Times New Roman" w:hAnsi="Times New Roman" w:cs="Times New Roman"/>
          <w:bCs/>
          <w:sz w:val="28"/>
          <w:szCs w:val="28"/>
        </w:rPr>
        <w:t xml:space="preserve">Положение о Контрольно-счетной комиссии Гаврилов-Ямского муниципального района, утвержденного Решением Собрания представителей Гаврилов-Ямского муниципального района от 20.12.2012 № 35, </w:t>
      </w:r>
      <w:r w:rsidR="00F42302" w:rsidRPr="00EA2ECA">
        <w:rPr>
          <w:rFonts w:ascii="Times New Roman" w:hAnsi="Times New Roman" w:cs="Times New Roman"/>
          <w:sz w:val="28"/>
          <w:szCs w:val="28"/>
        </w:rPr>
        <w:t>Положение «О бюджетном процессе в Митинском сельском поселении» (в действ. редакции), План  работы Контрольно-счетной комиссии  Гаврилов-Ямского муниципального района на 2021 год, Регламент деятельности Контрольно-счетной комиссии Гаврилов-Ямского муниципального района</w:t>
      </w:r>
      <w:r w:rsidR="009702F2" w:rsidRPr="00EA2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2F2" w:rsidRPr="00EA2ECA" w:rsidRDefault="009702F2" w:rsidP="00784F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F42302" w:rsidRPr="00EA2ECA" w:rsidRDefault="00A44DB0" w:rsidP="00F4230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C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EA2EC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F42302" w:rsidRPr="00EA2EC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F42302" w:rsidRPr="00EA2EC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роверка </w:t>
      </w:r>
      <w:r w:rsidR="00F42302" w:rsidRPr="00EA2EC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исполнения бюджетного законодательства при разработке и утверждении Положения о бюджетном процессе </w:t>
      </w:r>
      <w:r w:rsidR="00F42302" w:rsidRPr="00EA2ECA">
        <w:rPr>
          <w:rFonts w:ascii="Times New Roman" w:hAnsi="Times New Roman" w:cs="Times New Roman"/>
          <w:sz w:val="28"/>
          <w:szCs w:val="28"/>
        </w:rPr>
        <w:t>в  Митинском сельском поселении</w:t>
      </w:r>
      <w:r w:rsidR="00F42302" w:rsidRPr="00EA2ECA">
        <w:rPr>
          <w:rFonts w:ascii="Times New Roman" w:hAnsi="Times New Roman" w:cs="Times New Roman"/>
          <w:color w:val="000000"/>
          <w:sz w:val="28"/>
          <w:szCs w:val="28"/>
        </w:rPr>
        <w:t>, и подготовка предложений по его совершенствованию</w:t>
      </w:r>
      <w:r w:rsidR="00F42302" w:rsidRPr="00EA2ECA">
        <w:rPr>
          <w:rFonts w:ascii="Times New Roman" w:hAnsi="Times New Roman" w:cs="Times New Roman"/>
          <w:sz w:val="28"/>
          <w:szCs w:val="28"/>
        </w:rPr>
        <w:t>.</w:t>
      </w:r>
    </w:p>
    <w:p w:rsidR="009702F2" w:rsidRPr="00EA2ECA" w:rsidRDefault="009702F2" w:rsidP="0097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404" w:rsidRPr="00EA2ECA" w:rsidRDefault="00A44DB0" w:rsidP="004A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ECA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EA2ECA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F42302" w:rsidRPr="00EA2ECA">
        <w:rPr>
          <w:rFonts w:ascii="Times New Roman" w:hAnsi="Times New Roman" w:cs="Times New Roman"/>
          <w:sz w:val="28"/>
          <w:szCs w:val="28"/>
        </w:rPr>
        <w:t>с 18.05.2021 года по 28.05.2021 года</w:t>
      </w:r>
      <w:r w:rsidR="00784FC7" w:rsidRPr="00EA2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0AA" w:rsidRPr="00EA2ECA" w:rsidRDefault="006360AA" w:rsidP="006360A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54" w:rsidRPr="00EA2ECA" w:rsidRDefault="00F42302" w:rsidP="004A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EC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44DB0" w:rsidRPr="00EA2EC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EA2ECA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4A1454" w:rsidRPr="00EA2ECA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способом.</w:t>
      </w:r>
    </w:p>
    <w:p w:rsidR="004A1454" w:rsidRPr="00EA2ECA" w:rsidRDefault="004A1454" w:rsidP="004A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ECA">
        <w:rPr>
          <w:rFonts w:ascii="Times New Roman" w:eastAsia="Times New Roman" w:hAnsi="Times New Roman" w:cs="Times New Roman"/>
          <w:sz w:val="28"/>
          <w:szCs w:val="28"/>
        </w:rPr>
        <w:t xml:space="preserve">     Проверке подлеж</w:t>
      </w:r>
      <w:r w:rsidR="00F42302" w:rsidRPr="00EA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EC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F42302" w:rsidRPr="00EA2EC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Положение о бюджетном процессе </w:t>
      </w:r>
      <w:r w:rsidR="00F42302" w:rsidRPr="00EA2ECA">
        <w:rPr>
          <w:rFonts w:ascii="Times New Roman" w:hAnsi="Times New Roman" w:cs="Times New Roman"/>
          <w:sz w:val="28"/>
          <w:szCs w:val="28"/>
        </w:rPr>
        <w:t>в  Митинском сельском поселении</w:t>
      </w:r>
      <w:r w:rsidRPr="00EA2EC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10632" w:type="dxa"/>
        <w:tblInd w:w="-601" w:type="dxa"/>
        <w:tblLook w:val="04A0"/>
      </w:tblPr>
      <w:tblGrid>
        <w:gridCol w:w="709"/>
        <w:gridCol w:w="2268"/>
        <w:gridCol w:w="1418"/>
        <w:gridCol w:w="1701"/>
        <w:gridCol w:w="563"/>
        <w:gridCol w:w="3973"/>
      </w:tblGrid>
      <w:tr w:rsidR="00D14A1C" w:rsidRPr="00EA2ECA" w:rsidTr="004F2D9A">
        <w:tc>
          <w:tcPr>
            <w:tcW w:w="10632" w:type="dxa"/>
            <w:gridSpan w:val="6"/>
          </w:tcPr>
          <w:p w:rsidR="00D14A1C" w:rsidRPr="00EA2ECA" w:rsidRDefault="00D14A1C" w:rsidP="00301C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A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A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Итоги проверки:</w:t>
            </w:r>
          </w:p>
        </w:tc>
      </w:tr>
      <w:tr w:rsidR="00D14A1C" w:rsidRPr="00EA2ECA" w:rsidTr="001B103A">
        <w:tc>
          <w:tcPr>
            <w:tcW w:w="2977" w:type="dxa"/>
            <w:gridSpan w:val="2"/>
          </w:tcPr>
          <w:p w:rsidR="00D14A1C" w:rsidRPr="00EA2ECA" w:rsidRDefault="00D14A1C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2E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119" w:type="dxa"/>
            <w:gridSpan w:val="2"/>
          </w:tcPr>
          <w:p w:rsidR="00D14A1C" w:rsidRPr="00EA2ECA" w:rsidRDefault="00D14A1C" w:rsidP="00F423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A2E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</w:t>
            </w:r>
            <w:r w:rsidR="00F42302" w:rsidRPr="00EA2E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17/13</w:t>
            </w:r>
            <w:r w:rsidRPr="00EA2E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</w:t>
            </w:r>
            <w:r w:rsidR="00F42302" w:rsidRPr="00EA2E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28.05</w:t>
            </w:r>
            <w:r w:rsidRPr="00EA2E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.2021 г.</w:t>
            </w:r>
          </w:p>
        </w:tc>
        <w:tc>
          <w:tcPr>
            <w:tcW w:w="4536" w:type="dxa"/>
            <w:gridSpan w:val="2"/>
          </w:tcPr>
          <w:p w:rsidR="00D14A1C" w:rsidRPr="00EA2ECA" w:rsidRDefault="00D14A1C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2E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 без разногласий</w:t>
            </w:r>
          </w:p>
        </w:tc>
      </w:tr>
      <w:tr w:rsidR="00D14A1C" w:rsidRPr="00EA2ECA" w:rsidTr="00AE6201">
        <w:tc>
          <w:tcPr>
            <w:tcW w:w="6096" w:type="dxa"/>
            <w:gridSpan w:val="4"/>
          </w:tcPr>
          <w:p w:rsidR="00D14A1C" w:rsidRPr="00EA2ECA" w:rsidRDefault="00D14A1C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A2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проверки, в т.ч.:</w:t>
            </w:r>
          </w:p>
        </w:tc>
        <w:tc>
          <w:tcPr>
            <w:tcW w:w="4536" w:type="dxa"/>
            <w:gridSpan w:val="2"/>
          </w:tcPr>
          <w:p w:rsidR="00D14A1C" w:rsidRPr="00EA2ECA" w:rsidRDefault="00D14A1C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1C" w:rsidRPr="00EA2ECA" w:rsidTr="00E24741">
        <w:tc>
          <w:tcPr>
            <w:tcW w:w="6096" w:type="dxa"/>
            <w:gridSpan w:val="4"/>
          </w:tcPr>
          <w:p w:rsidR="00D14A1C" w:rsidRPr="00EA2ECA" w:rsidRDefault="00D14A1C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CA">
              <w:rPr>
                <w:rFonts w:ascii="Times New Roman" w:hAnsi="Times New Roman" w:cs="Times New Roman"/>
                <w:sz w:val="24"/>
                <w:szCs w:val="24"/>
              </w:rPr>
              <w:t>- орган местного самоуправления</w:t>
            </w:r>
          </w:p>
        </w:tc>
        <w:tc>
          <w:tcPr>
            <w:tcW w:w="4536" w:type="dxa"/>
            <w:gridSpan w:val="2"/>
          </w:tcPr>
          <w:p w:rsidR="00D14A1C" w:rsidRPr="00EA2ECA" w:rsidRDefault="00D14A1C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CA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EA2ECA" w:rsidRPr="00EA2ECA" w:rsidTr="003B71AF">
        <w:tc>
          <w:tcPr>
            <w:tcW w:w="4395" w:type="dxa"/>
            <w:gridSpan w:val="3"/>
            <w:vAlign w:val="center"/>
          </w:tcPr>
          <w:p w:rsidR="00EA2ECA" w:rsidRPr="00EA2ECA" w:rsidRDefault="00EA2ECA" w:rsidP="00EA2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A2ECA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EA2E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EA2ECA" w:rsidRPr="00EA2ECA" w:rsidRDefault="00EA2ECA" w:rsidP="0097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C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Нарушение, колличество</w:t>
            </w:r>
          </w:p>
        </w:tc>
      </w:tr>
      <w:tr w:rsidR="00D14A1C" w:rsidRPr="00EA2ECA" w:rsidTr="005A1C4F">
        <w:tc>
          <w:tcPr>
            <w:tcW w:w="709" w:type="dxa"/>
          </w:tcPr>
          <w:p w:rsidR="00D14A1C" w:rsidRPr="00EA2ECA" w:rsidRDefault="00D14A1C" w:rsidP="00E7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3" w:type="dxa"/>
            <w:gridSpan w:val="5"/>
          </w:tcPr>
          <w:p w:rsidR="00D14A1C" w:rsidRPr="00EA2ECA" w:rsidRDefault="00F42302" w:rsidP="000F6A9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действующего Положения о бюджетном процессе   </w:t>
            </w:r>
          </w:p>
        </w:tc>
      </w:tr>
      <w:tr w:rsidR="00D14A1C" w:rsidRPr="00EA2ECA" w:rsidTr="003E6C78">
        <w:tc>
          <w:tcPr>
            <w:tcW w:w="709" w:type="dxa"/>
          </w:tcPr>
          <w:p w:rsidR="00D14A1C" w:rsidRPr="00EA2ECA" w:rsidRDefault="00D14A1C" w:rsidP="00D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gridSpan w:val="2"/>
          </w:tcPr>
          <w:p w:rsidR="00D14A1C" w:rsidRPr="00EA2ECA" w:rsidRDefault="00F42302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C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EA2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 о бюджетном процессе</w:t>
            </w:r>
            <w:r w:rsidRPr="00EA2ECA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бюджетного законодательства</w:t>
            </w:r>
          </w:p>
        </w:tc>
        <w:tc>
          <w:tcPr>
            <w:tcW w:w="6237" w:type="dxa"/>
            <w:gridSpan w:val="3"/>
            <w:vAlign w:val="center"/>
          </w:tcPr>
          <w:p w:rsidR="00D14A1C" w:rsidRPr="00EA2ECA" w:rsidRDefault="00F42302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4A1C" w:rsidRPr="00EA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ECA" w:rsidRPr="00EA2ECA" w:rsidTr="002F2F45">
        <w:tc>
          <w:tcPr>
            <w:tcW w:w="10632" w:type="dxa"/>
            <w:gridSpan w:val="6"/>
          </w:tcPr>
          <w:p w:rsidR="00EA2ECA" w:rsidRPr="00EA2ECA" w:rsidRDefault="00EA2ECA" w:rsidP="007C0D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2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A2ECA">
              <w:rPr>
                <w:rFonts w:ascii="Times New Roman" w:hAnsi="Times New Roman" w:cs="Times New Roman"/>
                <w:b/>
                <w:sz w:val="24"/>
                <w:szCs w:val="24"/>
              </w:rPr>
              <w:t>. Выводы:</w:t>
            </w:r>
          </w:p>
        </w:tc>
      </w:tr>
      <w:tr w:rsidR="00896E37" w:rsidRPr="00EA2ECA" w:rsidTr="00500EB5">
        <w:tc>
          <w:tcPr>
            <w:tcW w:w="10632" w:type="dxa"/>
            <w:gridSpan w:val="6"/>
          </w:tcPr>
          <w:p w:rsidR="00F42302" w:rsidRPr="00EA2ECA" w:rsidRDefault="00F42302" w:rsidP="00F42302">
            <w:pPr>
              <w:pStyle w:val="a7"/>
              <w:numPr>
                <w:ilvl w:val="0"/>
                <w:numId w:val="22"/>
              </w:numPr>
              <w:tabs>
                <w:tab w:val="left" w:pos="709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CA">
              <w:rPr>
                <w:rFonts w:ascii="Times New Roman" w:hAnsi="Times New Roman" w:cs="Times New Roman"/>
                <w:sz w:val="24"/>
                <w:szCs w:val="24"/>
              </w:rPr>
              <w:t>Базовым документом для организации бюджетного процесса на  территории Митинского сельского поселения  является  Положение  о  бюджетном  процессе в Митинском сельском поселении,  утверждённое  решением Муниципального  Совета Митинского сельского поселения от 22.11.2013 № 29 (в редакции решений Муниципального совета Митинского сельского поселения от 26.03.2014 № 4, от 19.05.2014 № 12, от 15.04.2016 № 11, от 15.12.2016 № 39, от 26.12.2017 №  34, от 28.04.2020 № 22, от 18.05.2021 № 61).</w:t>
            </w:r>
          </w:p>
          <w:p w:rsidR="00896E37" w:rsidRPr="00EA2ECA" w:rsidRDefault="00F42302" w:rsidP="00F42302">
            <w:pPr>
              <w:pStyle w:val="a7"/>
              <w:numPr>
                <w:ilvl w:val="0"/>
                <w:numId w:val="22"/>
              </w:numPr>
              <w:tabs>
                <w:tab w:val="left" w:pos="426"/>
                <w:tab w:val="left" w:pos="709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ECA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Отдельные статьи Положения о бюджетном процессе не учитывают ряда изменений, внесенных в БК РФ, иное федеральное законодательство, регулирующее бюджетный процесс, следовательно, требуют доработки, приведения их в соответствие с федеральным и региональным законодательством.</w:t>
            </w:r>
          </w:p>
        </w:tc>
      </w:tr>
      <w:tr w:rsidR="00896E37" w:rsidRPr="00EA2ECA" w:rsidTr="008200EC">
        <w:tc>
          <w:tcPr>
            <w:tcW w:w="10632" w:type="dxa"/>
            <w:gridSpan w:val="6"/>
          </w:tcPr>
          <w:p w:rsidR="00896E37" w:rsidRPr="00EA2ECA" w:rsidRDefault="00EA2ECA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896E37" w:rsidRPr="00EA2ECA">
              <w:rPr>
                <w:rFonts w:ascii="Times New Roman" w:hAnsi="Times New Roman" w:cs="Times New Roman"/>
                <w:b/>
                <w:sz w:val="24"/>
                <w:szCs w:val="24"/>
              </w:rPr>
              <w:t>. Реализация результатов контрольного мероприятия:</w:t>
            </w:r>
          </w:p>
        </w:tc>
      </w:tr>
      <w:tr w:rsidR="00896E37" w:rsidRPr="00EA2ECA" w:rsidTr="00CB78C9">
        <w:tc>
          <w:tcPr>
            <w:tcW w:w="6659" w:type="dxa"/>
            <w:gridSpan w:val="5"/>
          </w:tcPr>
          <w:p w:rsidR="00896E37" w:rsidRPr="00EA2ECA" w:rsidRDefault="00896E37" w:rsidP="00F42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Контрольно-счетной комиссией Гаврилов-Ямского муниципального района по итогам проверки направлен отчет о результатах внешней проверки:</w:t>
            </w:r>
          </w:p>
        </w:tc>
        <w:tc>
          <w:tcPr>
            <w:tcW w:w="3973" w:type="dxa"/>
            <w:vAlign w:val="center"/>
          </w:tcPr>
          <w:p w:rsidR="00896E37" w:rsidRPr="00EA2ECA" w:rsidRDefault="00EA2ECA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E37" w:rsidRPr="00EA2ECA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896E37" w:rsidRPr="00EA2ECA" w:rsidTr="009875C2">
        <w:tc>
          <w:tcPr>
            <w:tcW w:w="6659" w:type="dxa"/>
            <w:gridSpan w:val="5"/>
          </w:tcPr>
          <w:p w:rsidR="00896E37" w:rsidRPr="00EA2ECA" w:rsidRDefault="00896E37" w:rsidP="00EA2ECA">
            <w:pPr>
              <w:pStyle w:val="a7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2ECA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EA2ECA" w:rsidRPr="00EA2ECA">
              <w:rPr>
                <w:rFonts w:ascii="Times New Roman" w:hAnsi="Times New Roman" w:cs="Times New Roman"/>
                <w:sz w:val="24"/>
                <w:szCs w:val="24"/>
              </w:rPr>
              <w:t xml:space="preserve">Митинского сельского </w:t>
            </w:r>
            <w:r w:rsidRPr="00EA2E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3973" w:type="dxa"/>
          </w:tcPr>
          <w:p w:rsidR="00896E37" w:rsidRPr="00EA2ECA" w:rsidRDefault="00896E37" w:rsidP="00EA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CA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EA2ECA" w:rsidRPr="00EA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A2ECA" w:rsidRPr="00EA2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2EC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A2ECA" w:rsidRPr="00EA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EA2ECA" w:rsidRPr="00EA2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ECA" w:rsidRPr="00EA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EA2ECA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EA2ECA" w:rsidRPr="00EA2ECA" w:rsidTr="009875C2">
        <w:tc>
          <w:tcPr>
            <w:tcW w:w="6659" w:type="dxa"/>
            <w:gridSpan w:val="5"/>
          </w:tcPr>
          <w:p w:rsidR="00EA2ECA" w:rsidRPr="00EA2ECA" w:rsidRDefault="00EA2ECA" w:rsidP="00EA2ECA">
            <w:pPr>
              <w:pStyle w:val="a7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2EC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 Митинского сельского поселения</w:t>
            </w:r>
          </w:p>
        </w:tc>
        <w:tc>
          <w:tcPr>
            <w:tcW w:w="3973" w:type="dxa"/>
          </w:tcPr>
          <w:p w:rsidR="00EA2ECA" w:rsidRPr="00EA2ECA" w:rsidRDefault="00EA2ECA" w:rsidP="00EA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CA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Pr="00EA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EA2EC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A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EA2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EA2ECA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896E37" w:rsidRPr="00EA2ECA" w:rsidTr="00113647">
        <w:tc>
          <w:tcPr>
            <w:tcW w:w="6659" w:type="dxa"/>
            <w:gridSpan w:val="5"/>
          </w:tcPr>
          <w:p w:rsidR="00896E37" w:rsidRPr="00EA2ECA" w:rsidRDefault="00896E37" w:rsidP="00CC3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EA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Предложения:</w:t>
            </w:r>
          </w:p>
        </w:tc>
        <w:tc>
          <w:tcPr>
            <w:tcW w:w="3973" w:type="dxa"/>
          </w:tcPr>
          <w:p w:rsidR="00896E37" w:rsidRPr="00EA2ECA" w:rsidRDefault="00896E37" w:rsidP="00CC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37" w:rsidRPr="000F6A95" w:rsidTr="00113647">
        <w:tc>
          <w:tcPr>
            <w:tcW w:w="6659" w:type="dxa"/>
            <w:gridSpan w:val="5"/>
          </w:tcPr>
          <w:p w:rsidR="00896E37" w:rsidRPr="00EA2ECA" w:rsidRDefault="00EA2ECA" w:rsidP="00EA2ECA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2302" w:rsidRPr="00EA2ECA">
              <w:rPr>
                <w:rFonts w:ascii="Times New Roman" w:hAnsi="Times New Roman" w:cs="Times New Roman"/>
                <w:sz w:val="24"/>
                <w:szCs w:val="24"/>
              </w:rPr>
              <w:t xml:space="preserve"> целях совершенствования  бюджетного процесса в Митинском сельском поселении, Контрольно-счетная комиссия Гаврилов-Ямского муниципального района рекомендует администрации поселения Положение о бюджетном процессе привести в соответствие с требованиями бюджетного законодательства.</w:t>
            </w:r>
          </w:p>
        </w:tc>
        <w:tc>
          <w:tcPr>
            <w:tcW w:w="3973" w:type="dxa"/>
          </w:tcPr>
          <w:p w:rsidR="00896E37" w:rsidRPr="00E97CE3" w:rsidRDefault="00896E37" w:rsidP="00B86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035" w:rsidSect="009702F2">
      <w:footerReference w:type="default" r:id="rId8"/>
      <w:pgSz w:w="11906" w:h="16838"/>
      <w:pgMar w:top="818" w:right="850" w:bottom="993" w:left="1701" w:header="567" w:footer="1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A5" w:rsidRDefault="004820A5" w:rsidP="004110DA">
      <w:pPr>
        <w:spacing w:after="0" w:line="240" w:lineRule="auto"/>
      </w:pPr>
      <w:r>
        <w:separator/>
      </w:r>
    </w:p>
  </w:endnote>
  <w:endnote w:type="continuationSeparator" w:id="0">
    <w:p w:rsidR="004820A5" w:rsidRDefault="004820A5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3415A0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EA2E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A5" w:rsidRDefault="004820A5" w:rsidP="004110DA">
      <w:pPr>
        <w:spacing w:after="0" w:line="240" w:lineRule="auto"/>
      </w:pPr>
      <w:r>
        <w:separator/>
      </w:r>
    </w:p>
  </w:footnote>
  <w:footnote w:type="continuationSeparator" w:id="0">
    <w:p w:rsidR="004820A5" w:rsidRDefault="004820A5" w:rsidP="0041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58C"/>
    <w:multiLevelType w:val="hybridMultilevel"/>
    <w:tmpl w:val="BE32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4659D"/>
    <w:multiLevelType w:val="hybridMultilevel"/>
    <w:tmpl w:val="0404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85591"/>
    <w:multiLevelType w:val="hybridMultilevel"/>
    <w:tmpl w:val="4F5AA0EE"/>
    <w:lvl w:ilvl="0" w:tplc="C6AA06DA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961C3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A3C5D"/>
    <w:multiLevelType w:val="multilevel"/>
    <w:tmpl w:val="08CA7B1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7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25A06"/>
    <w:multiLevelType w:val="hybridMultilevel"/>
    <w:tmpl w:val="C916D7A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E2139EB"/>
    <w:multiLevelType w:val="multilevel"/>
    <w:tmpl w:val="6DE422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21"/>
  </w:num>
  <w:num w:numId="11">
    <w:abstractNumId w:val="15"/>
  </w:num>
  <w:num w:numId="12">
    <w:abstractNumId w:val="6"/>
  </w:num>
  <w:num w:numId="13">
    <w:abstractNumId w:val="11"/>
  </w:num>
  <w:num w:numId="14">
    <w:abstractNumId w:val="1"/>
  </w:num>
  <w:num w:numId="15">
    <w:abstractNumId w:val="8"/>
  </w:num>
  <w:num w:numId="16">
    <w:abstractNumId w:val="17"/>
  </w:num>
  <w:num w:numId="17">
    <w:abstractNumId w:val="16"/>
  </w:num>
  <w:num w:numId="18">
    <w:abstractNumId w:val="0"/>
  </w:num>
  <w:num w:numId="19">
    <w:abstractNumId w:val="20"/>
  </w:num>
  <w:num w:numId="20">
    <w:abstractNumId w:val="19"/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1035"/>
    <w:rsid w:val="00003C0B"/>
    <w:rsid w:val="00006C54"/>
    <w:rsid w:val="00012FD2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3D45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EE3"/>
    <w:rsid w:val="000F6A95"/>
    <w:rsid w:val="000F738C"/>
    <w:rsid w:val="0010541F"/>
    <w:rsid w:val="00105E7B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62CE"/>
    <w:rsid w:val="00161A96"/>
    <w:rsid w:val="0016272B"/>
    <w:rsid w:val="00164AA7"/>
    <w:rsid w:val="00171465"/>
    <w:rsid w:val="00175D1D"/>
    <w:rsid w:val="0017614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E3EBB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1143C"/>
    <w:rsid w:val="003132C6"/>
    <w:rsid w:val="00316046"/>
    <w:rsid w:val="0032134F"/>
    <w:rsid w:val="00323CB0"/>
    <w:rsid w:val="00325296"/>
    <w:rsid w:val="0032759F"/>
    <w:rsid w:val="003415A0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87FB1"/>
    <w:rsid w:val="003922D2"/>
    <w:rsid w:val="003A02CD"/>
    <w:rsid w:val="003A12D0"/>
    <w:rsid w:val="003A1404"/>
    <w:rsid w:val="003A1BB0"/>
    <w:rsid w:val="003B3095"/>
    <w:rsid w:val="003C28A9"/>
    <w:rsid w:val="003D0B8E"/>
    <w:rsid w:val="003D2E58"/>
    <w:rsid w:val="003E04BF"/>
    <w:rsid w:val="003F2F6B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20A5"/>
    <w:rsid w:val="004832E9"/>
    <w:rsid w:val="00483511"/>
    <w:rsid w:val="004835CA"/>
    <w:rsid w:val="004920D2"/>
    <w:rsid w:val="00493A66"/>
    <w:rsid w:val="0049605E"/>
    <w:rsid w:val="004A1454"/>
    <w:rsid w:val="004A1C1A"/>
    <w:rsid w:val="004A2614"/>
    <w:rsid w:val="004C3B0E"/>
    <w:rsid w:val="004D1ADB"/>
    <w:rsid w:val="004D4016"/>
    <w:rsid w:val="004D480D"/>
    <w:rsid w:val="004E1EAD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B6196"/>
    <w:rsid w:val="005C3665"/>
    <w:rsid w:val="005C5B7F"/>
    <w:rsid w:val="005D6399"/>
    <w:rsid w:val="005E379D"/>
    <w:rsid w:val="005E3DD1"/>
    <w:rsid w:val="00600CF3"/>
    <w:rsid w:val="00604893"/>
    <w:rsid w:val="006058B1"/>
    <w:rsid w:val="00610E32"/>
    <w:rsid w:val="006113C5"/>
    <w:rsid w:val="00612F94"/>
    <w:rsid w:val="0062098F"/>
    <w:rsid w:val="00624E9F"/>
    <w:rsid w:val="006360AA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C5883"/>
    <w:rsid w:val="006D04F3"/>
    <w:rsid w:val="006D11AA"/>
    <w:rsid w:val="006D3A89"/>
    <w:rsid w:val="006D3B5C"/>
    <w:rsid w:val="006D5299"/>
    <w:rsid w:val="00703FDA"/>
    <w:rsid w:val="0070424D"/>
    <w:rsid w:val="00704B42"/>
    <w:rsid w:val="00706673"/>
    <w:rsid w:val="007103F4"/>
    <w:rsid w:val="00716902"/>
    <w:rsid w:val="0072194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6EC1"/>
    <w:rsid w:val="0076448E"/>
    <w:rsid w:val="0076639F"/>
    <w:rsid w:val="0077057E"/>
    <w:rsid w:val="007712FA"/>
    <w:rsid w:val="00781358"/>
    <w:rsid w:val="00783003"/>
    <w:rsid w:val="00784FC7"/>
    <w:rsid w:val="00786B3F"/>
    <w:rsid w:val="007915DA"/>
    <w:rsid w:val="007A303D"/>
    <w:rsid w:val="007A3999"/>
    <w:rsid w:val="007A50CA"/>
    <w:rsid w:val="007B5E3A"/>
    <w:rsid w:val="007B7C54"/>
    <w:rsid w:val="007C0D2A"/>
    <w:rsid w:val="007C1401"/>
    <w:rsid w:val="007D27D6"/>
    <w:rsid w:val="007E079A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372C"/>
    <w:rsid w:val="008709E4"/>
    <w:rsid w:val="008746BA"/>
    <w:rsid w:val="0087487F"/>
    <w:rsid w:val="008771A1"/>
    <w:rsid w:val="0088291C"/>
    <w:rsid w:val="00885BFD"/>
    <w:rsid w:val="00896103"/>
    <w:rsid w:val="00896E37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53D9"/>
    <w:rsid w:val="009579BD"/>
    <w:rsid w:val="009608C8"/>
    <w:rsid w:val="00964D90"/>
    <w:rsid w:val="009702F2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179E7"/>
    <w:rsid w:val="00A2482D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B4FEA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30FC"/>
    <w:rsid w:val="00B86467"/>
    <w:rsid w:val="00B86E33"/>
    <w:rsid w:val="00B90403"/>
    <w:rsid w:val="00B93D09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551B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14A1C"/>
    <w:rsid w:val="00D265D8"/>
    <w:rsid w:val="00D33F33"/>
    <w:rsid w:val="00D47BDA"/>
    <w:rsid w:val="00D50922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B79F9"/>
    <w:rsid w:val="00DC1899"/>
    <w:rsid w:val="00DC4F71"/>
    <w:rsid w:val="00DD5210"/>
    <w:rsid w:val="00DD734B"/>
    <w:rsid w:val="00DE3391"/>
    <w:rsid w:val="00DE79CA"/>
    <w:rsid w:val="00DF027F"/>
    <w:rsid w:val="00DF1001"/>
    <w:rsid w:val="00DF1D0D"/>
    <w:rsid w:val="00DF296F"/>
    <w:rsid w:val="00E01735"/>
    <w:rsid w:val="00E03547"/>
    <w:rsid w:val="00E052C7"/>
    <w:rsid w:val="00E07146"/>
    <w:rsid w:val="00E117FE"/>
    <w:rsid w:val="00E12C55"/>
    <w:rsid w:val="00E248F9"/>
    <w:rsid w:val="00E25CEA"/>
    <w:rsid w:val="00E278A0"/>
    <w:rsid w:val="00E36558"/>
    <w:rsid w:val="00E36D16"/>
    <w:rsid w:val="00E3795B"/>
    <w:rsid w:val="00E40FFD"/>
    <w:rsid w:val="00E417BB"/>
    <w:rsid w:val="00E417E9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0DB1"/>
    <w:rsid w:val="00E9405D"/>
    <w:rsid w:val="00EA1DF7"/>
    <w:rsid w:val="00EA2ECA"/>
    <w:rsid w:val="00EA775A"/>
    <w:rsid w:val="00EB26FE"/>
    <w:rsid w:val="00EB3B19"/>
    <w:rsid w:val="00EB5E57"/>
    <w:rsid w:val="00EC21D5"/>
    <w:rsid w:val="00EC3D10"/>
    <w:rsid w:val="00EC4172"/>
    <w:rsid w:val="00ED46AA"/>
    <w:rsid w:val="00ED7907"/>
    <w:rsid w:val="00EE180B"/>
    <w:rsid w:val="00EE2C4E"/>
    <w:rsid w:val="00EE4CDA"/>
    <w:rsid w:val="00EE678E"/>
    <w:rsid w:val="00EF6F59"/>
    <w:rsid w:val="00EF704B"/>
    <w:rsid w:val="00F01021"/>
    <w:rsid w:val="00F03C5E"/>
    <w:rsid w:val="00F067EB"/>
    <w:rsid w:val="00F070B2"/>
    <w:rsid w:val="00F122C8"/>
    <w:rsid w:val="00F174C3"/>
    <w:rsid w:val="00F42302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9634F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33F2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3B1B-449A-42E7-BAD0-4D6189C6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31</cp:revision>
  <cp:lastPrinted>2021-07-15T11:48:00Z</cp:lastPrinted>
  <dcterms:created xsi:type="dcterms:W3CDTF">2019-06-06T07:43:00Z</dcterms:created>
  <dcterms:modified xsi:type="dcterms:W3CDTF">2022-01-20T11:10:00Z</dcterms:modified>
</cp:coreProperties>
</file>