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26C" w:rsidRPr="00FD626C" w:rsidRDefault="00FD626C" w:rsidP="00FD626C">
      <w:pPr>
        <w:tabs>
          <w:tab w:val="left" w:pos="308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046CE6" wp14:editId="60D2A166">
            <wp:extent cx="495300" cy="914400"/>
            <wp:effectExtent l="0" t="0" r="0" b="0"/>
            <wp:docPr id="2" name="Рисунок 2" descr="E:\Почта оттуда\111_ч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Почта оттуда\111_чб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26C" w:rsidRPr="00FD626C" w:rsidRDefault="00FD626C" w:rsidP="00FD62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D626C" w:rsidRPr="00FD626C" w:rsidRDefault="00FD626C" w:rsidP="00FD62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D626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ТЕРРИТОРИАЛЬНАЯ ИЗБИРАТЕЛЬНАЯ КОМИССИЯ</w:t>
      </w:r>
    </w:p>
    <w:p w:rsidR="00FD626C" w:rsidRPr="00FD626C" w:rsidRDefault="00FD626C" w:rsidP="00FD62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D626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ГАВРИЛОВ - ЯМСКОГО РАЙОНА</w:t>
      </w:r>
    </w:p>
    <w:p w:rsidR="00FD626C" w:rsidRPr="00FD626C" w:rsidRDefault="00FD626C" w:rsidP="00FD62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D626C" w:rsidRPr="00FD626C" w:rsidRDefault="00FD626C" w:rsidP="00FD62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8"/>
          <w:szCs w:val="24"/>
          <w:lang w:eastAsia="ru-RU"/>
        </w:rPr>
      </w:pPr>
      <w:r w:rsidRPr="00FD626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D626C">
        <w:rPr>
          <w:rFonts w:ascii="Times New Roman" w:eastAsia="Times New Roman" w:hAnsi="Times New Roman" w:cs="Times New Roman"/>
          <w:b/>
          <w:spacing w:val="60"/>
          <w:sz w:val="28"/>
          <w:szCs w:val="24"/>
          <w:lang w:eastAsia="ru-RU"/>
        </w:rPr>
        <w:t>РЕШЕНИЕ</w:t>
      </w:r>
    </w:p>
    <w:p w:rsidR="00FD626C" w:rsidRPr="00FD626C" w:rsidRDefault="00FD626C" w:rsidP="00FD62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60"/>
          <w:sz w:val="28"/>
          <w:szCs w:val="24"/>
          <w:lang w:eastAsia="ru-RU"/>
        </w:rPr>
      </w:pPr>
      <w:r w:rsidRPr="00FD626C">
        <w:rPr>
          <w:rFonts w:ascii="Times New Roman" w:eastAsia="Times New Roman" w:hAnsi="Times New Roman" w:cs="Times New Roman"/>
          <w:b/>
          <w:spacing w:val="60"/>
          <w:sz w:val="28"/>
          <w:szCs w:val="24"/>
          <w:lang w:eastAsia="ru-RU"/>
        </w:rPr>
        <w:t xml:space="preserve">                        </w:t>
      </w:r>
    </w:p>
    <w:p w:rsidR="00FD626C" w:rsidRPr="00FD626C" w:rsidRDefault="00C36B58" w:rsidP="00FD626C">
      <w:pPr>
        <w:keepNext/>
        <w:spacing w:after="0" w:line="240" w:lineRule="auto"/>
        <w:outlineLvl w:val="0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16</w:t>
      </w:r>
      <w:r w:rsidR="00FD626C"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января 2025 года                                                                            № 11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7</w:t>
      </w:r>
      <w:r w:rsidR="00FD626C"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/</w:t>
      </w:r>
      <w:r w:rsidR="00DA77A1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5</w:t>
      </w:r>
      <w:r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31</w:t>
      </w:r>
    </w:p>
    <w:p w:rsidR="00FD626C" w:rsidRPr="00FD626C" w:rsidRDefault="00FD626C" w:rsidP="00FD626C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626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г. Гаврилов-Ям                                                                                            </w:t>
      </w:r>
    </w:p>
    <w:p w:rsidR="00FD626C" w:rsidRPr="00FD626C" w:rsidRDefault="00FD626C" w:rsidP="00FD626C">
      <w:pPr>
        <w:keepNext/>
        <w:spacing w:after="0" w:line="240" w:lineRule="auto"/>
        <w:jc w:val="center"/>
        <w:outlineLvl w:val="0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  <w:t xml:space="preserve">Об </w:t>
      </w:r>
      <w:r w:rsidR="00C36B58"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  <w:t>утверждении</w:t>
      </w:r>
      <w:r w:rsidRPr="00FD626C"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  <w:t xml:space="preserve"> схемы многомандатных избирательных округов            для проведения выборов депутатов Муниципального Совета</w:t>
      </w:r>
    </w:p>
    <w:p w:rsidR="00FD626C" w:rsidRPr="00FD626C" w:rsidRDefault="00FD626C" w:rsidP="00FD626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626C"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  <w:t xml:space="preserve">Гаврилов-Ямского </w:t>
      </w:r>
      <w:r w:rsidRPr="00FD626C">
        <w:rPr>
          <w:rFonts w:ascii="Times New Roman CYR" w:eastAsia="Times New Roman" w:hAnsi="Times New Roman CYR" w:cs="Times New Roman"/>
          <w:b/>
          <w:sz w:val="28"/>
          <w:szCs w:val="28"/>
          <w:lang w:eastAsia="ru-RU"/>
        </w:rPr>
        <w:t>муниципального округа Ярославской области первого созыва</w:t>
      </w:r>
    </w:p>
    <w:p w:rsidR="00FD626C" w:rsidRPr="00FD626C" w:rsidRDefault="00FD626C" w:rsidP="00FD626C">
      <w:pPr>
        <w:widowControl w:val="0"/>
        <w:autoSpaceDE w:val="0"/>
        <w:autoSpaceDN w:val="0"/>
        <w:spacing w:after="0" w:line="240" w:lineRule="auto"/>
        <w:jc w:val="center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C36B58" w:rsidRDefault="00C36B58" w:rsidP="00C36B5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пунктом 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статьи 18 и пунктом 9</w:t>
      </w:r>
      <w:r w:rsidRPr="00DB582E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статьи 26 Федерального закона от 12.06.2002 № 67-ФЗ «Об основных гарантиях избирательных прав и права на участие в референдуме граждан Российской Федерации», статьей 20 и пунктом 6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статьи 36 Закона Ярославской области от 02.06.2003 № 27-з «О выборах в органы государственной власти Ярославской области и органы местного самоуправления муниципальных образований Ярославской области», пунктом 5 статьи 2 Закона Ярославской области </w:t>
      </w:r>
      <w:r w:rsidRPr="00C36B58">
        <w:rPr>
          <w:rFonts w:ascii="Times New Roman" w:hAnsi="Times New Roman" w:cs="Times New Roman"/>
          <w:sz w:val="28"/>
          <w:szCs w:val="28"/>
        </w:rPr>
        <w:t xml:space="preserve">от 02.10.2024 № 55-з «О преобразовании муниципальных образований, входящих в состав Гаврилов-Ямского муниципального района Ярославской области»,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постановлением Избирательной комиссии Ярославской области </w:t>
      </w:r>
      <w:r w:rsidRPr="00C36B58">
        <w:rPr>
          <w:rFonts w:ascii="Times New Roman" w:hAnsi="Times New Roman" w:cs="Times New Roman"/>
          <w:sz w:val="28"/>
          <w:szCs w:val="28"/>
        </w:rPr>
        <w:t>от 19.12.2024 № 136/896-7 «О возложении полномочий по подготовке и проведению выборов в органы местного самоуправления, местного референдума Гаврилов-Ямского муниципального округа Ярославской области на территориальную избирательную комиссию Гаврилов-Ямского района»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учитывая решение территориальной избирательной комиссии </w:t>
      </w:r>
      <w:r>
        <w:rPr>
          <w:rFonts w:ascii="Times New Roman" w:hAnsi="Times New Roman" w:cs="Times New Roman"/>
          <w:sz w:val="28"/>
          <w:szCs w:val="28"/>
        </w:rPr>
        <w:t>Гаврилов-Ямского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от </w:t>
      </w:r>
      <w:r w:rsidR="00AD1A56">
        <w:rPr>
          <w:rFonts w:ascii="Times New Roman" w:hAnsi="Times New Roman" w:cs="Times New Roman"/>
          <w:sz w:val="28"/>
          <w:szCs w:val="28"/>
        </w:rPr>
        <w:t>09</w:t>
      </w:r>
      <w:r>
        <w:rPr>
          <w:rFonts w:ascii="Times New Roman" w:hAnsi="Times New Roman" w:cs="Times New Roman"/>
          <w:sz w:val="28"/>
          <w:szCs w:val="28"/>
        </w:rPr>
        <w:t>.01.</w:t>
      </w:r>
      <w:r>
        <w:rPr>
          <w:rFonts w:ascii="Times New Roman" w:hAnsi="Times New Roman" w:cs="Times New Roman"/>
          <w:sz w:val="28"/>
          <w:szCs w:val="28"/>
        </w:rPr>
        <w:t xml:space="preserve">2025 № </w:t>
      </w:r>
      <w:r>
        <w:rPr>
          <w:rFonts w:ascii="Times New Roman" w:hAnsi="Times New Roman" w:cs="Times New Roman"/>
          <w:sz w:val="28"/>
          <w:szCs w:val="28"/>
        </w:rPr>
        <w:t>1</w:t>
      </w:r>
      <w:r w:rsidR="00AD1A56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/5</w:t>
      </w:r>
      <w:r w:rsidR="00AD1A56">
        <w:rPr>
          <w:rFonts w:ascii="Times New Roman" w:hAnsi="Times New Roman" w:cs="Times New Roman"/>
          <w:sz w:val="28"/>
          <w:szCs w:val="28"/>
        </w:rPr>
        <w:t>29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«Об определении схемы многомандатных избирательных округов для проведения выборов депутатов Муниципального Совета </w:t>
      </w:r>
      <w:r>
        <w:rPr>
          <w:rFonts w:ascii="Times New Roman" w:hAnsi="Times New Roman" w:cs="Times New Roman"/>
          <w:sz w:val="28"/>
          <w:szCs w:val="28"/>
        </w:rPr>
        <w:t>Гаврилов-Ямского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округа Ярославской области первого созыва», территориальная избирательная комиссия </w:t>
      </w:r>
      <w:r>
        <w:rPr>
          <w:rFonts w:ascii="Times New Roman" w:hAnsi="Times New Roman" w:cs="Times New Roman"/>
          <w:sz w:val="28"/>
          <w:szCs w:val="28"/>
        </w:rPr>
        <w:t>Гаврилов-Ямского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а:</w:t>
      </w:r>
    </w:p>
    <w:p w:rsidR="00C36B58" w:rsidRDefault="00C36B58" w:rsidP="00C36B58">
      <w:pPr>
        <w:pStyle w:val="aa"/>
        <w:numPr>
          <w:ilvl w:val="0"/>
          <w:numId w:val="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схему многомандатных избирательных округов для проведения выборов депутатов Муниципального Совета </w:t>
      </w:r>
      <w:r>
        <w:rPr>
          <w:rFonts w:ascii="Times New Roman" w:hAnsi="Times New Roman" w:cs="Times New Roman"/>
          <w:sz w:val="28"/>
          <w:szCs w:val="28"/>
        </w:rPr>
        <w:t>Гаврилов-Ямского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округа Ярославской области первого созыва согласно приложениям №№ 1, 2 и 3 к настоящему решению.</w:t>
      </w:r>
    </w:p>
    <w:p w:rsidR="00C36B58" w:rsidRPr="006A74E5" w:rsidRDefault="00C36B58" w:rsidP="00C36B58">
      <w:pPr>
        <w:pStyle w:val="aa"/>
        <w:numPr>
          <w:ilvl w:val="0"/>
          <w:numId w:val="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Направить решение в Избирательную комиссию Ярославской области.</w:t>
      </w:r>
    </w:p>
    <w:p w:rsidR="00C36B58" w:rsidRDefault="00C36B58" w:rsidP="00C36B58">
      <w:pPr>
        <w:pStyle w:val="aa"/>
        <w:numPr>
          <w:ilvl w:val="0"/>
          <w:numId w:val="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Опубликовать решение в </w:t>
      </w:r>
      <w:r>
        <w:rPr>
          <w:rFonts w:ascii="Times New Roman" w:hAnsi="Times New Roman" w:cs="Times New Roman"/>
          <w:sz w:val="28"/>
          <w:szCs w:val="28"/>
        </w:rPr>
        <w:t xml:space="preserve">районной </w:t>
      </w:r>
      <w:r>
        <w:rPr>
          <w:rFonts w:ascii="Times New Roman" w:hAnsi="Times New Roman" w:cs="Times New Roman"/>
          <w:sz w:val="28"/>
          <w:szCs w:val="28"/>
        </w:rPr>
        <w:t xml:space="preserve">газете </w:t>
      </w:r>
      <w:r>
        <w:rPr>
          <w:rFonts w:ascii="Times New Roman" w:hAnsi="Times New Roman" w:cs="Times New Roman"/>
          <w:sz w:val="28"/>
          <w:szCs w:val="28"/>
        </w:rPr>
        <w:t>«Гаврилов-Ямский вестник»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6B58" w:rsidRPr="00C36B58" w:rsidRDefault="00C36B58" w:rsidP="00D707A2">
      <w:pPr>
        <w:pStyle w:val="aa"/>
        <w:numPr>
          <w:ilvl w:val="0"/>
          <w:numId w:val="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6B58">
        <w:rPr>
          <w:rFonts w:ascii="Times New Roman" w:hAnsi="Times New Roman" w:cs="Times New Roman"/>
          <w:sz w:val="28"/>
          <w:szCs w:val="28"/>
        </w:rPr>
        <w:t xml:space="preserve">Разместить решение на странице территориальной избирательной комиссии Гаврилов-Ямского района официального сайта Избирательной комиссии Ярославской области и на официальном сайте администрации Гаврилов-Ямского муниципального района в разделе «Главная», подраздел «Территориальная избирательная комиссия» в информационно-телекоммуникационной сети «Интернет».  </w:t>
      </w:r>
    </w:p>
    <w:p w:rsidR="00FD626C" w:rsidRPr="00FD626C" w:rsidRDefault="00C36B58" w:rsidP="00C3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Calibri" w:hAnsi="Times New Roman CYR" w:cs="Times New Roman"/>
          <w:sz w:val="28"/>
          <w:szCs w:val="20"/>
        </w:rPr>
      </w:pPr>
      <w:r>
        <w:rPr>
          <w:rFonts w:ascii="Times New Roman CYR" w:eastAsia="Calibri" w:hAnsi="Times New Roman CYR" w:cs="Times New Roman"/>
          <w:sz w:val="28"/>
          <w:szCs w:val="20"/>
        </w:rPr>
        <w:t xml:space="preserve">        </w:t>
      </w:r>
      <w:r w:rsidR="00FD626C" w:rsidRPr="00FD626C">
        <w:rPr>
          <w:rFonts w:ascii="Times New Roman CYR" w:eastAsia="Calibri" w:hAnsi="Times New Roman CYR" w:cs="Times New Roman"/>
          <w:sz w:val="28"/>
          <w:szCs w:val="20"/>
        </w:rPr>
        <w:t xml:space="preserve">5. Контроль за исполнением решения возложить на председателя территориальной избирательной комиссии Гаврилов-Ямского района </w:t>
      </w:r>
      <w:proofErr w:type="spellStart"/>
      <w:r w:rsidR="00FD626C" w:rsidRPr="00FD626C">
        <w:rPr>
          <w:rFonts w:ascii="Times New Roman CYR" w:eastAsia="Calibri" w:hAnsi="Times New Roman CYR" w:cs="Times New Roman"/>
          <w:sz w:val="28"/>
          <w:szCs w:val="20"/>
        </w:rPr>
        <w:t>Ширшину</w:t>
      </w:r>
      <w:proofErr w:type="spellEnd"/>
      <w:r w:rsidR="00FD626C" w:rsidRPr="00FD626C">
        <w:rPr>
          <w:rFonts w:ascii="Times New Roman CYR" w:eastAsia="Calibri" w:hAnsi="Times New Roman CYR" w:cs="Times New Roman"/>
          <w:sz w:val="28"/>
          <w:szCs w:val="20"/>
        </w:rPr>
        <w:t xml:space="preserve"> М.Ю. </w:t>
      </w:r>
    </w:p>
    <w:p w:rsidR="00FD626C" w:rsidRPr="00FD626C" w:rsidRDefault="00FD626C" w:rsidP="00FD62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Calibri" w:hAnsi="Times New Roman CYR" w:cs="Times New Roman"/>
          <w:sz w:val="28"/>
          <w:szCs w:val="20"/>
        </w:rPr>
      </w:pPr>
    </w:p>
    <w:p w:rsidR="00FD626C" w:rsidRPr="00FD626C" w:rsidRDefault="00FD626C" w:rsidP="00FD626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Calibri" w:hAnsi="Times New Roman CYR" w:cs="Times New Roman"/>
          <w:sz w:val="28"/>
          <w:szCs w:val="28"/>
        </w:rPr>
      </w:pPr>
    </w:p>
    <w:p w:rsidR="00FD626C" w:rsidRPr="00FD626C" w:rsidRDefault="00FD626C" w:rsidP="00FD626C">
      <w:pPr>
        <w:suppressAutoHyphens/>
        <w:autoSpaceDE w:val="0"/>
        <w:spacing w:after="0" w:line="240" w:lineRule="auto"/>
        <w:ind w:left="-142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FD62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территориальной</w:t>
      </w:r>
    </w:p>
    <w:p w:rsidR="00FD626C" w:rsidRPr="00FD626C" w:rsidRDefault="00FD626C" w:rsidP="00FD626C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26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избирательной комиссии</w:t>
      </w:r>
      <w:r w:rsidRPr="00FD62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62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62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62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М.Ю. Ширшина</w:t>
      </w:r>
    </w:p>
    <w:p w:rsidR="00FD626C" w:rsidRPr="00FD626C" w:rsidRDefault="00FD626C" w:rsidP="00FD626C">
      <w:pPr>
        <w:spacing w:after="0" w:line="240" w:lineRule="auto"/>
        <w:ind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6C" w:rsidRPr="00FD626C" w:rsidRDefault="00FD626C" w:rsidP="00FD626C">
      <w:pPr>
        <w:spacing w:after="0" w:line="240" w:lineRule="auto"/>
        <w:ind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2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Секретарь территориальной </w:t>
      </w:r>
    </w:p>
    <w:p w:rsidR="00FD626C" w:rsidRPr="00FD626C" w:rsidRDefault="00FD626C" w:rsidP="00FD626C">
      <w:pPr>
        <w:spacing w:after="0" w:line="240" w:lineRule="auto"/>
        <w:ind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26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избирательной комиссии                                                              Н.С. Бондарева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ab/>
      </w:r>
      <w:r w:rsidRPr="00FD626C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ab/>
      </w: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lastRenderedPageBreak/>
        <w:t xml:space="preserve">Приложение № 1 </w:t>
      </w:r>
    </w:p>
    <w:p w:rsidR="00FD626C" w:rsidRPr="00FD626C" w:rsidRDefault="00FD626C" w:rsidP="00FD626C">
      <w:pPr>
        <w:tabs>
          <w:tab w:val="left" w:pos="993"/>
        </w:tabs>
        <w:spacing w:after="0" w:line="240" w:lineRule="auto"/>
        <w:ind w:left="5529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к решению территориальной избирательной комиссии Гаврилов-Ямского района </w:t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br/>
        <w:t xml:space="preserve">от </w:t>
      </w:r>
      <w:r w:rsidR="00C36B58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16.01.</w:t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2025 № </w:t>
      </w:r>
      <w:r w:rsidR="00C36B58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117/531</w:t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626C"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  <w:t xml:space="preserve">Схема многомандатных избирательных округов                                          для проведения выборов депутатов </w:t>
      </w:r>
      <w:r w:rsidRPr="00FD62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Совета</w:t>
      </w:r>
      <w:r w:rsidRPr="00FD626C"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  <w:t xml:space="preserve">                  Гаврилов-Ямского </w:t>
      </w:r>
      <w:r w:rsidRPr="00FD626C">
        <w:rPr>
          <w:rFonts w:ascii="Times New Roman CYR" w:eastAsia="Times New Roman" w:hAnsi="Times New Roman CYR" w:cs="Times New Roman"/>
          <w:b/>
          <w:sz w:val="28"/>
          <w:szCs w:val="28"/>
          <w:lang w:eastAsia="ru-RU"/>
        </w:rPr>
        <w:t>муниципального округа Ярославской области первого созыва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  <w:t xml:space="preserve"> 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ab/>
      </w:r>
      <w:r w:rsidRPr="00FD626C"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  <w:t>МНОГОМАНДАТНЫЙ ИЗБИРАТЕЛЬНЫЙ ОКРУГ № 1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Количество мандатов, замещаемых в многомандатном избирательном округе </w:t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br/>
        <w:t xml:space="preserve">№ 1, - 3 (три). 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Число избирателей, зарегистрированных на территории многомандатного избирательного округа № 1, – </w:t>
      </w:r>
      <w:r w:rsidR="00D452B1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3464</w:t>
      </w:r>
      <w:r w:rsidRPr="00FD626C">
        <w:rPr>
          <w:rFonts w:ascii="Times New Roman CYR" w:eastAsia="Times New Roman" w:hAnsi="Times New Roman CYR" w:cs="Times New Roman"/>
          <w:color w:val="FF0000"/>
          <w:sz w:val="28"/>
          <w:szCs w:val="20"/>
          <w:lang w:eastAsia="ru-RU"/>
        </w:rPr>
        <w:t xml:space="preserve"> </w:t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(</w:t>
      </w:r>
      <w:r w:rsidR="00D452B1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Три тысячи четыреста шестьдесят четыре</w:t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). 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Описание границ многомандатного избирательного округа № 1</w:t>
      </w:r>
      <w:r w:rsidRPr="00FD626C">
        <w:rPr>
          <w:rFonts w:ascii="Times New Roman CYR" w:eastAsia="Times New Roman" w:hAnsi="Times New Roman CYR" w:cs="Times New Roman"/>
          <w:sz w:val="28"/>
          <w:szCs w:val="20"/>
          <w:vertAlign w:val="superscript"/>
          <w:lang w:eastAsia="ru-RU"/>
        </w:rPr>
        <w:footnoteReference w:id="1"/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: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г. Гаврилов-Ям, улицы: Авиаторов, Восточная, Декабристов, Дзержинского, Крылова, Маяковского, М. Горького, Менжинского дома №№ 57, 59, 62, 64, Мира, Мичурина, Павлова, Панфилова, Свободы, Седова, Строителей, Суворова, Тимирязева, </w:t>
      </w:r>
      <w:proofErr w:type="spellStart"/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Толбухина</w:t>
      </w:r>
      <w:proofErr w:type="spellEnd"/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, </w:t>
      </w:r>
      <w:proofErr w:type="spellStart"/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Шлыкова</w:t>
      </w:r>
      <w:proofErr w:type="spellEnd"/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, Юбилейный проезд дома №№ 1, 3, 4, 6-12, 14.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26C" w:rsidRPr="00FD626C" w:rsidRDefault="00FD626C" w:rsidP="00FD62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FD626C" w:rsidRPr="00FD626C" w:rsidRDefault="00FD626C" w:rsidP="00FD626C">
      <w:pPr>
        <w:rPr>
          <w:rFonts w:ascii="Times New Roman" w:eastAsia="Calibri" w:hAnsi="Times New Roman" w:cs="Times New Roman"/>
          <w:sz w:val="28"/>
          <w:szCs w:val="28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  <w:lastRenderedPageBreak/>
        <w:t>МНОГОМАНДАТНЫЙ ИЗБИРАТЕЛЬНЫЙ ОКРУГ № 2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Количество мандатов, замещаемых в многомандатном избирательном округе </w:t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br/>
        <w:t xml:space="preserve">№ 2, - 3 (три). 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Число избирателей, зарегистрированных на территории многомандатного избирательного округа № 2, – </w:t>
      </w:r>
      <w:r w:rsidR="00D452B1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3134</w:t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(</w:t>
      </w:r>
      <w:r w:rsidR="00D452B1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Три тысячи сто тридцать четыре</w:t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). 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rPr>
          <w:rFonts w:ascii="Times New Roman" w:eastAsia="Calibri" w:hAnsi="Times New Roman" w:cs="Times New Roman"/>
          <w:sz w:val="28"/>
          <w:szCs w:val="28"/>
        </w:rPr>
      </w:pPr>
      <w:r w:rsidRPr="00FD626C">
        <w:rPr>
          <w:rFonts w:ascii="Times New Roman" w:eastAsia="Calibri" w:hAnsi="Times New Roman" w:cs="Times New Roman"/>
          <w:sz w:val="28"/>
          <w:szCs w:val="28"/>
        </w:rPr>
        <w:t>Описание границ многомандатного избирательного округа № 2:</w:t>
      </w:r>
    </w:p>
    <w:p w:rsidR="00FD626C" w:rsidRPr="00FD626C" w:rsidRDefault="00FD626C" w:rsidP="00FD626C">
      <w:pPr>
        <w:rPr>
          <w:rFonts w:ascii="Times New Roman" w:eastAsia="Calibri" w:hAnsi="Times New Roman" w:cs="Times New Roman"/>
          <w:sz w:val="28"/>
          <w:szCs w:val="28"/>
        </w:rPr>
      </w:pP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г. Гаврилов-Ям, улицы: Блюхера, Булгакова, Дорожный переулок, Жукова, Кирова дома №№ 7, 7а, 9, 10, 12-15, 15а, 16-19, Конституции,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Локалова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Малиновского, Менжинского дома №№ 43, 45, 49, 50, 51, 52, 53а, 54, 55, 55а, 56, 58, Молодежная, Паншина, Попова, Садовая, Северная дома №№ 1, 1а, 1б, 2, 3, 3а, 4, 4а, 4б, 5, 6-13, С. Есенина,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Трясунова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Царевского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>, Цветаевой, Шишкина, 12 Июня.</w:t>
      </w:r>
    </w:p>
    <w:p w:rsidR="00FD626C" w:rsidRPr="00FD626C" w:rsidRDefault="00FD626C" w:rsidP="00FD626C">
      <w:pPr>
        <w:rPr>
          <w:rFonts w:ascii="Calibri" w:eastAsia="Calibri" w:hAnsi="Calibri" w:cs="Times New Roman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  <w:t>МНОГОМАНДАТНЫЙ ИЗБИРАТЕЛЬНЫЙ ОКРУГ № 3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Количество мандатов, замещаемых в многомандатном избирательном округе </w:t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br/>
        <w:t xml:space="preserve">№ 3, - 3 (три). 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Число избирателей, зарегистрированных на территории многомандатного избирательного округа № 3, – </w:t>
      </w:r>
      <w:r w:rsidR="00D452B1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3609</w:t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(</w:t>
      </w:r>
      <w:r w:rsidR="00D452B1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Три тысячи шестьсот девять</w:t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). 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rPr>
          <w:rFonts w:ascii="Times New Roman" w:eastAsia="Calibri" w:hAnsi="Times New Roman" w:cs="Times New Roman"/>
          <w:sz w:val="28"/>
          <w:szCs w:val="28"/>
        </w:rPr>
      </w:pPr>
      <w:r w:rsidRPr="00FD626C">
        <w:rPr>
          <w:rFonts w:ascii="Times New Roman" w:eastAsia="Calibri" w:hAnsi="Times New Roman" w:cs="Times New Roman"/>
          <w:sz w:val="28"/>
          <w:szCs w:val="28"/>
        </w:rPr>
        <w:t>Описание границ многомандатного избирательного округа № 3:</w:t>
      </w:r>
    </w:p>
    <w:p w:rsidR="00FD626C" w:rsidRPr="00FD626C" w:rsidRDefault="00FD626C" w:rsidP="00FD626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г. Гаврилов-Ям, улицы: Администрации, Бебеля, Войкова, Вокзальная, Володарского, Голицына, Гражданская, Депутатская, Западная, Заречная, Зеленая, К. Либкнехта, К. Маркса, Клубная, Кольцова, Коминтерна, Комсомольская, Космонавтов,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Которосльная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>, Красина, Красноармейская, Ленина, Лермонтова, Ломоносова, Луначарского, Лунная, проезд Машиностроителей,  Менжинского дома №№ 1-21, 24-27, 29-33, 35-42, Набережная, Новая, Ногина, Островского, Первомайская, Пионерская, Победы, Профсоюзная, Пугачева, Радищева, Речная, Р. Люксембург, Рыбинская, Самсонова, Свердлова, Северная дома №№ 5а, 5в, 5д, 15, 15а, 16, 16а, 17, 17а, 18, 18а, 19-27, 29-49, Сосновый Бор, Социалистическая, Союзная, Спортивная, Текстильная, Труфанова, Тургенева, Урицкого, Фабричная, Фрунзе, Фурманова, Чайковского, Челюскина, Чкалова, Энгельса, Ю. Гагарина, Ярославская, 1-я Овражная, 8 Марта.</w:t>
      </w:r>
    </w:p>
    <w:p w:rsidR="00C81EE3" w:rsidRDefault="00C81EE3" w:rsidP="00FD626C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</w:p>
    <w:p w:rsidR="00C81EE3" w:rsidRDefault="00C81EE3" w:rsidP="00FD626C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</w:p>
    <w:p w:rsidR="00C81EE3" w:rsidRDefault="00C81EE3" w:rsidP="00FD626C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  <w:lastRenderedPageBreak/>
        <w:t>МНОГОМАНДАТНЫЙ ИЗБИРАТЕЛЬНЫЙ ОКРУГ № 4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Количество мандатов, замещаемых в многомандатном избирательном округе </w:t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br/>
        <w:t xml:space="preserve">№ 4, - 3 (три). 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Число избирателей, зарегистрированных на территории многомандатного избирательного округа № 4, – </w:t>
      </w:r>
      <w:r w:rsidR="00D452B1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3323</w:t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(</w:t>
      </w:r>
      <w:r w:rsidR="00D452B1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Три тысячи триста двадцать три</w:t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). 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rPr>
          <w:rFonts w:ascii="Times New Roman" w:eastAsia="Calibri" w:hAnsi="Times New Roman" w:cs="Times New Roman"/>
          <w:sz w:val="28"/>
          <w:szCs w:val="28"/>
        </w:rPr>
      </w:pPr>
      <w:r w:rsidRPr="00FD626C">
        <w:rPr>
          <w:rFonts w:ascii="Times New Roman" w:eastAsia="Calibri" w:hAnsi="Times New Roman" w:cs="Times New Roman"/>
          <w:sz w:val="28"/>
          <w:szCs w:val="28"/>
        </w:rPr>
        <w:t>Описание границ многомандатного избирательного округа № 4:</w:t>
      </w:r>
    </w:p>
    <w:p w:rsidR="00FD626C" w:rsidRPr="00FD626C" w:rsidRDefault="00FD626C" w:rsidP="00FD626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г. Гаврилов-Ям, улицы: Белинского, Гайдара, Герцена, Гоголя, Д. Бедного, Добролюбова, Достоевского, Железнодорожная, З.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Зубрицкой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Калинина,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Карбышева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Кирова дома №№ 1, 2, 3, 5, 6, Комарова, Коммунистическая, Красная, Лесная, Л. Толстого, Матросова, Менжинского дома №№ 44, 46, 48, 48а, Некрасова, Овражная, Октябрьская, Патова,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Пескова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>, Пирогова, Плеханова, Почтовая, Пролетарская, Пушкина, Рабочая, Республиканская, Семашко, Сидорова, Сосновая, С. Разина, С. Халтурина, Советская, Трудовая, Февральская, Чапаева, Чернышевского, Чехова, Южная.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  <w:t>МНОГОМАНДАТНЫЙ ИЗБИРАТЕЛЬНЫЙ ОКРУГ № 5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Количество мандатов, замещаемых в многомандатном избирательном округе </w:t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br/>
        <w:t xml:space="preserve">№ 5, - 3 (три). 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Число избирателей, зарегистрированных на территории многомандатного избирательного округа № 5, – </w:t>
      </w:r>
      <w:r w:rsidR="00D452B1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3494</w:t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(</w:t>
      </w:r>
      <w:r w:rsidR="00D452B1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Три тысячи четыреста девяносто четыре</w:t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). 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rPr>
          <w:rFonts w:ascii="Times New Roman" w:eastAsia="Calibri" w:hAnsi="Times New Roman" w:cs="Times New Roman"/>
          <w:sz w:val="28"/>
          <w:szCs w:val="28"/>
        </w:rPr>
      </w:pPr>
      <w:r w:rsidRPr="00FD626C">
        <w:rPr>
          <w:rFonts w:ascii="Times New Roman" w:eastAsia="Calibri" w:hAnsi="Times New Roman" w:cs="Times New Roman"/>
          <w:sz w:val="28"/>
          <w:szCs w:val="28"/>
        </w:rPr>
        <w:t>Описание границ многомандатного избирательного округа № 5:</w:t>
      </w:r>
    </w:p>
    <w:p w:rsidR="00FD626C" w:rsidRPr="00FD626C" w:rsidRDefault="00FD626C" w:rsidP="00FD626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Аколово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Аморково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с.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Берлюково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Большая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Воехта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с.Великое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улицы: Гагарина, Гражданская, К. Маркса, Ленинская,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Моругина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Некрасовская, Октябрьская, Пролетарская,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Р.Люксембург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Ростовская, Садовая, Свердлова, Свободы, Советская, Труда, Труфанова, Урицкого, Ямская, Ярославская, 1-я Красная, 2-я Красная,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Величково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Воронино,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Воронково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Гаврецово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Гаврилково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Голубково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Голузиново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Дровнино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Дружная, </w:t>
      </w:r>
      <w:r w:rsidR="00975119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Ершовка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Есипцево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Жабино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ЖДБ 246 КМ, ЖДБ 249 км, ЖДБ 253 км, с. Заречье, </w:t>
      </w:r>
      <w:r w:rsidR="00975119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="00975119">
        <w:rPr>
          <w:rFonts w:ascii="Times New Roman" w:eastAsia="Calibri" w:hAnsi="Times New Roman" w:cs="Times New Roman"/>
          <w:sz w:val="28"/>
          <w:szCs w:val="28"/>
        </w:rPr>
        <w:t>Зелендеево</w:t>
      </w:r>
      <w:proofErr w:type="spellEnd"/>
      <w:r w:rsidR="0097511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с.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Ильинское-Урусово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Ильцино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Калитниково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>,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 д. </w:t>
      </w:r>
      <w:proofErr w:type="spellStart"/>
      <w:r w:rsidR="00D15B96">
        <w:rPr>
          <w:rFonts w:ascii="Times New Roman" w:eastAsia="Calibri" w:hAnsi="Times New Roman" w:cs="Times New Roman"/>
          <w:sz w:val="28"/>
          <w:szCs w:val="28"/>
        </w:rPr>
        <w:t>Конопляново</w:t>
      </w:r>
      <w:proofErr w:type="spellEnd"/>
      <w:r w:rsidR="00D15B96">
        <w:rPr>
          <w:rFonts w:ascii="Times New Roman" w:eastAsia="Calibri" w:hAnsi="Times New Roman" w:cs="Times New Roman"/>
          <w:sz w:val="28"/>
          <w:szCs w:val="28"/>
        </w:rPr>
        <w:t>,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 д. Коркино, д. Коромыслово, ст. Коромыслово,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д.Котово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>,</w:t>
      </w:r>
      <w:r w:rsidR="00975119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 д. Кощеево, д. Кощеево,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Круглово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п.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Кудрявцево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Кузовково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75119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Кундринское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с.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Лахость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>,</w:t>
      </w:r>
      <w:r w:rsidR="009751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Лисицино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Лихачево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д.Лычево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Маланино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>,</w:t>
      </w:r>
      <w:r w:rsidR="00975119">
        <w:rPr>
          <w:rFonts w:ascii="Times New Roman" w:eastAsia="Calibri" w:hAnsi="Times New Roman" w:cs="Times New Roman"/>
          <w:sz w:val="28"/>
          <w:szCs w:val="28"/>
        </w:rPr>
        <w:t xml:space="preserve"> д. </w:t>
      </w:r>
      <w:proofErr w:type="spellStart"/>
      <w:r w:rsidR="00975119">
        <w:rPr>
          <w:rFonts w:ascii="Times New Roman" w:eastAsia="Calibri" w:hAnsi="Times New Roman" w:cs="Times New Roman"/>
          <w:sz w:val="28"/>
          <w:szCs w:val="28"/>
        </w:rPr>
        <w:t>Малькино</w:t>
      </w:r>
      <w:proofErr w:type="spellEnd"/>
      <w:r w:rsidR="00975119">
        <w:rPr>
          <w:rFonts w:ascii="Times New Roman" w:eastAsia="Calibri" w:hAnsi="Times New Roman" w:cs="Times New Roman"/>
          <w:sz w:val="28"/>
          <w:szCs w:val="28"/>
        </w:rPr>
        <w:t>,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Милитино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75119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="00975119">
        <w:rPr>
          <w:rFonts w:ascii="Times New Roman" w:eastAsia="Calibri" w:hAnsi="Times New Roman" w:cs="Times New Roman"/>
          <w:sz w:val="28"/>
          <w:szCs w:val="28"/>
        </w:rPr>
        <w:t>Митьково</w:t>
      </w:r>
      <w:proofErr w:type="spellEnd"/>
      <w:r w:rsidR="0097511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п.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Мичуриха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Нарядово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75119"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д. Настасьино,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Нечайка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Никулино,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Никульцино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75119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="00975119">
        <w:rPr>
          <w:rFonts w:ascii="Times New Roman" w:eastAsia="Calibri" w:hAnsi="Times New Roman" w:cs="Times New Roman"/>
          <w:sz w:val="28"/>
          <w:szCs w:val="28"/>
        </w:rPr>
        <w:t>Новодубное</w:t>
      </w:r>
      <w:proofErr w:type="spellEnd"/>
      <w:r w:rsidR="00975119">
        <w:rPr>
          <w:rFonts w:ascii="Times New Roman" w:eastAsia="Calibri" w:hAnsi="Times New Roman" w:cs="Times New Roman"/>
          <w:sz w:val="28"/>
          <w:szCs w:val="28"/>
        </w:rPr>
        <w:t xml:space="preserve">,            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п. Новый,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Овинищи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ОКУ-3, с.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Плещеево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Пурлево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Ратислово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75119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lastRenderedPageBreak/>
        <w:t>д. Романцево-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Дубиково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Рохмала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>, садоводческое товарищество «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Ясеневка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», СНТ «Нива», с.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Сотьма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Староселово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с.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Степанчиково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Строково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>,</w:t>
      </w:r>
      <w:r w:rsidR="00975119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Ступкино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Талица, с.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Творино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Турово,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Феденино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Филатово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>,</w:t>
      </w:r>
      <w:r w:rsidR="00975119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Харнево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75119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="00975119">
        <w:rPr>
          <w:rFonts w:ascii="Times New Roman" w:eastAsia="Calibri" w:hAnsi="Times New Roman" w:cs="Times New Roman"/>
          <w:sz w:val="28"/>
          <w:szCs w:val="28"/>
        </w:rPr>
        <w:t>Хватково</w:t>
      </w:r>
      <w:proofErr w:type="spellEnd"/>
      <w:r w:rsidR="00975119">
        <w:rPr>
          <w:rFonts w:ascii="Times New Roman" w:eastAsia="Calibri" w:hAnsi="Times New Roman" w:cs="Times New Roman"/>
          <w:sz w:val="28"/>
          <w:szCs w:val="28"/>
        </w:rPr>
        <w:t>,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 с. Холм-Огарев,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Цибирино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Цыбаки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Чаново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Черная, д. Чернево,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Шалаево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с.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Шопша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с.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Щекотово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Яковлевское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75119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п.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Ясеневка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81EE3" w:rsidRDefault="00C81EE3" w:rsidP="00FD626C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b/>
          <w:sz w:val="28"/>
          <w:szCs w:val="20"/>
          <w:lang w:eastAsia="ru-RU"/>
        </w:rPr>
        <w:t>МНОГОМАНДАТНЫЙ ИЗБИРАТЕЛЬНЫЙ ОКРУГ № 6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Количество мандатов, замещаемых в многомандатном избирательном округе </w:t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br/>
        <w:t xml:space="preserve">№ 6, - 3 (три). 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Число избирателей, зарегистрированных на территории многомандатного избирательного округа № 6, – </w:t>
      </w:r>
      <w:r w:rsidR="00D452B1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3283</w:t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 (</w:t>
      </w:r>
      <w:r w:rsidR="00D452B1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>Три тысячи двести восемьдесят три</w:t>
      </w:r>
      <w:r w:rsidRPr="00FD626C">
        <w:rPr>
          <w:rFonts w:ascii="Times New Roman CYR" w:eastAsia="Times New Roman" w:hAnsi="Times New Roman CYR" w:cs="Times New Roman"/>
          <w:sz w:val="28"/>
          <w:szCs w:val="20"/>
          <w:lang w:eastAsia="ru-RU"/>
        </w:rPr>
        <w:t xml:space="preserve">). </w:t>
      </w:r>
    </w:p>
    <w:p w:rsidR="00FD626C" w:rsidRPr="00FD626C" w:rsidRDefault="00FD626C" w:rsidP="00FD626C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 CYR" w:eastAsia="Times New Roman" w:hAnsi="Times New Roman CYR" w:cs="Times New Roman"/>
          <w:sz w:val="28"/>
          <w:szCs w:val="20"/>
          <w:lang w:eastAsia="ru-RU"/>
        </w:rPr>
      </w:pPr>
    </w:p>
    <w:p w:rsidR="00FD626C" w:rsidRPr="00FD626C" w:rsidRDefault="00FD626C" w:rsidP="00FD626C">
      <w:pPr>
        <w:rPr>
          <w:rFonts w:ascii="Times New Roman" w:eastAsia="Calibri" w:hAnsi="Times New Roman" w:cs="Times New Roman"/>
          <w:sz w:val="28"/>
          <w:szCs w:val="28"/>
        </w:rPr>
      </w:pPr>
      <w:r w:rsidRPr="00FD626C">
        <w:rPr>
          <w:rFonts w:ascii="Times New Roman" w:eastAsia="Calibri" w:hAnsi="Times New Roman" w:cs="Times New Roman"/>
          <w:sz w:val="28"/>
          <w:szCs w:val="28"/>
        </w:rPr>
        <w:t>Описание границ многомандатного избирательного округа № 6:</w:t>
      </w:r>
    </w:p>
    <w:p w:rsidR="0046668D" w:rsidRDefault="00FD626C" w:rsidP="00FD626C">
      <w:pPr>
        <w:jc w:val="both"/>
      </w:pP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Абращиха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Алешково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Андрюшино,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Артемиха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Балахнино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                      д. Бараки, д. Бели, д. Большое Панино, д. Борисово, д. Борисово,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Бочевка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           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Вакуриха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Внуково,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Волчково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Воронино,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Вострицево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>,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73C5">
        <w:rPr>
          <w:rFonts w:ascii="Times New Roman" w:eastAsia="Calibri" w:hAnsi="Times New Roman" w:cs="Times New Roman"/>
          <w:sz w:val="28"/>
          <w:szCs w:val="28"/>
        </w:rPr>
        <w:t>д. Высоцкое,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с.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Вышеславское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Головино, д. Гора,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Горбово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с. Горе-Грязь, д. Гришино,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Грудцино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Губино, д. Даниловка,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Дружиниха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>,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Ельчаниново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>,</w:t>
      </w:r>
      <w:r w:rsidR="001A73C5">
        <w:rPr>
          <w:rFonts w:ascii="Times New Roman" w:eastAsia="Calibri" w:hAnsi="Times New Roman" w:cs="Times New Roman"/>
          <w:sz w:val="28"/>
          <w:szCs w:val="28"/>
        </w:rPr>
        <w:t xml:space="preserve"> д. </w:t>
      </w:r>
      <w:proofErr w:type="spellStart"/>
      <w:r w:rsidR="001A73C5">
        <w:rPr>
          <w:rFonts w:ascii="Times New Roman" w:eastAsia="Calibri" w:hAnsi="Times New Roman" w:cs="Times New Roman"/>
          <w:sz w:val="28"/>
          <w:szCs w:val="28"/>
        </w:rPr>
        <w:t>Ескино</w:t>
      </w:r>
      <w:proofErr w:type="spellEnd"/>
      <w:r w:rsidR="001A73C5">
        <w:rPr>
          <w:rFonts w:ascii="Times New Roman" w:eastAsia="Calibri" w:hAnsi="Times New Roman" w:cs="Times New Roman"/>
          <w:sz w:val="28"/>
          <w:szCs w:val="28"/>
        </w:rPr>
        <w:t>,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 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Жманка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Заморино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п. Заря,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с.Заячий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-Холм, 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Илькино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Илькино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Иляково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Исаково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Кадищи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Калинино, 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Калюбаиха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Киселево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 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Кобыльское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Кондратово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Константиново,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Кореньково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Кузьминское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Курдумово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Листопадка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Максимка, 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д. Малое Панино, д. Матвейка,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Маурино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Междуречье, д. Меленки, 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Милочево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с. Митино,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Михалево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Михалково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Мякшево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Насакино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Немерово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с. Никитское, д. Никола-Пенье, д. Новоселки,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Овсяниково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с.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Осенево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Осташкино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с. Остров, д. Павлово, д. Панино,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Паньково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Пасынково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Петраково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Петроково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Петрунино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Плетилово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>д. Плотина,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Позобово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Поляна, д. Поповка,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Прилесье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Прислон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>,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Прошенино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с. Пружинино,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Путилово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Пыполово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Раменье, 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="001A73C5">
        <w:rPr>
          <w:rFonts w:ascii="Times New Roman" w:eastAsia="Calibri" w:hAnsi="Times New Roman" w:cs="Times New Roman"/>
          <w:sz w:val="28"/>
          <w:szCs w:val="28"/>
        </w:rPr>
        <w:t xml:space="preserve">д. Романцево,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Рыково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>, садоводческое товарищество «Виктория», садовое товарищество «Зодчий»,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Седельница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Селищи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Семендяево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>д. Семеново, д. Сеньково,</w:t>
      </w:r>
      <w:r w:rsidR="001A73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д. Слобода, с.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Смалево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СНТ «Вишенка – 2», 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СНТ Дачное Некоммерческое Партнерство «Родные Просторы», 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СНТ «Лесные поляны», СНТ «Лето», СНТ «Майский», СНТ Нефтяник-6, 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СНТ Огонек, СНТ Ямская слобода, </w:t>
      </w:r>
      <w:r w:rsidR="001A73C5">
        <w:rPr>
          <w:rFonts w:ascii="Times New Roman" w:eastAsia="Calibri" w:hAnsi="Times New Roman" w:cs="Times New Roman"/>
          <w:sz w:val="28"/>
          <w:szCs w:val="28"/>
        </w:rPr>
        <w:t>с/</w:t>
      </w:r>
      <w:r w:rsidRPr="00FD626C">
        <w:rPr>
          <w:rFonts w:ascii="Times New Roman" w:eastAsia="Calibri" w:hAnsi="Times New Roman" w:cs="Times New Roman"/>
          <w:sz w:val="28"/>
          <w:szCs w:val="28"/>
        </w:rPr>
        <w:t>п Сосновый Бор,</w:t>
      </w:r>
      <w:r w:rsidR="001A73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с.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Спасс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>,</w:t>
      </w:r>
      <w:r w:rsidR="001A73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с.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Ставотино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Степанцево,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с.Стогинское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Стрельниково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Тарасино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Тарусино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Торусино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Улыбино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Ульяново, с.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Унимерь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>,</w:t>
      </w:r>
      <w:r w:rsidR="001A73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д. Федоровское, 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д. </w:t>
      </w:r>
      <w:proofErr w:type="spellStart"/>
      <w:r w:rsidR="00D15B96">
        <w:rPr>
          <w:rFonts w:ascii="Times New Roman" w:eastAsia="Calibri" w:hAnsi="Times New Roman" w:cs="Times New Roman"/>
          <w:sz w:val="28"/>
          <w:szCs w:val="28"/>
        </w:rPr>
        <w:t>Федчиха</w:t>
      </w:r>
      <w:proofErr w:type="spellEnd"/>
      <w:r w:rsidR="00D15B96">
        <w:rPr>
          <w:rFonts w:ascii="Times New Roman" w:eastAsia="Calibri" w:hAnsi="Times New Roman" w:cs="Times New Roman"/>
          <w:sz w:val="28"/>
          <w:szCs w:val="28"/>
        </w:rPr>
        <w:t>,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626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Ханькино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Холычево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Хохлево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Чайкино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>, д. Чурилово, д. Шалава,</w:t>
      </w:r>
      <w:r w:rsidR="00D15B96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 д.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Шильково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с. </w:t>
      </w:r>
      <w:proofErr w:type="spellStart"/>
      <w:r w:rsidRPr="00FD626C">
        <w:rPr>
          <w:rFonts w:ascii="Times New Roman" w:eastAsia="Calibri" w:hAnsi="Times New Roman" w:cs="Times New Roman"/>
          <w:sz w:val="28"/>
          <w:szCs w:val="28"/>
        </w:rPr>
        <w:t>Юцкое</w:t>
      </w:r>
      <w:proofErr w:type="spellEnd"/>
      <w:r w:rsidRPr="00FD626C">
        <w:rPr>
          <w:rFonts w:ascii="Times New Roman" w:eastAsia="Calibri" w:hAnsi="Times New Roman" w:cs="Times New Roman"/>
          <w:sz w:val="28"/>
          <w:szCs w:val="28"/>
        </w:rPr>
        <w:t xml:space="preserve">, д. Ярково. </w:t>
      </w:r>
      <w:r w:rsidR="0046668D">
        <w:br w:type="page"/>
      </w:r>
    </w:p>
    <w:p w:rsidR="0046668D" w:rsidRDefault="0046668D">
      <w:pPr>
        <w:sectPr w:rsidR="004666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626C" w:rsidRPr="00FD626C" w:rsidRDefault="00FD626C" w:rsidP="00FD626C">
      <w:pPr>
        <w:tabs>
          <w:tab w:val="left" w:pos="426"/>
          <w:tab w:val="left" w:pos="993"/>
        </w:tabs>
        <w:spacing w:after="0" w:line="240" w:lineRule="auto"/>
        <w:ind w:left="5529"/>
        <w:jc w:val="right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lastRenderedPageBreak/>
        <w:t>Приложение № 2</w:t>
      </w:r>
    </w:p>
    <w:p w:rsidR="00FD626C" w:rsidRPr="00AF65A2" w:rsidRDefault="00FD626C" w:rsidP="00FD626C">
      <w:pPr>
        <w:tabs>
          <w:tab w:val="left" w:pos="426"/>
          <w:tab w:val="left" w:pos="993"/>
        </w:tabs>
        <w:spacing w:after="0" w:line="240" w:lineRule="auto"/>
        <w:ind w:left="5529"/>
        <w:jc w:val="right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к решению территориальной </w:t>
      </w:r>
    </w:p>
    <w:p w:rsidR="00FD626C" w:rsidRPr="00AF65A2" w:rsidRDefault="00FD626C" w:rsidP="00FD626C">
      <w:pPr>
        <w:tabs>
          <w:tab w:val="left" w:pos="426"/>
          <w:tab w:val="left" w:pos="993"/>
        </w:tabs>
        <w:spacing w:after="0" w:line="240" w:lineRule="auto"/>
        <w:ind w:left="5529"/>
        <w:jc w:val="right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избирательной комиссии </w:t>
      </w:r>
    </w:p>
    <w:p w:rsidR="00FD626C" w:rsidRPr="00AF65A2" w:rsidRDefault="00FD626C" w:rsidP="00FD626C">
      <w:pPr>
        <w:tabs>
          <w:tab w:val="left" w:pos="426"/>
          <w:tab w:val="left" w:pos="993"/>
        </w:tabs>
        <w:spacing w:after="0" w:line="240" w:lineRule="auto"/>
        <w:ind w:left="5529"/>
        <w:jc w:val="right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FD626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Гаврилов-Ямского</w:t>
      </w:r>
      <w:r w:rsidRPr="00AF65A2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</w:t>
      </w:r>
      <w:r w:rsidRPr="00FD626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района </w:t>
      </w:r>
      <w:r w:rsidRPr="00FD626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br/>
        <w:t xml:space="preserve">от </w:t>
      </w:r>
      <w:r w:rsidR="00C36B58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16.01.</w:t>
      </w:r>
      <w:r w:rsidRPr="00FD626C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2025 № </w:t>
      </w:r>
      <w:r w:rsidR="00C36B58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117/531</w:t>
      </w:r>
    </w:p>
    <w:p w:rsidR="00FD626C" w:rsidRPr="00FD626C" w:rsidRDefault="00FD626C" w:rsidP="00FD626C">
      <w:pPr>
        <w:tabs>
          <w:tab w:val="left" w:pos="426"/>
          <w:tab w:val="left" w:pos="993"/>
        </w:tabs>
        <w:spacing w:after="0" w:line="240" w:lineRule="auto"/>
        <w:ind w:left="5529"/>
        <w:jc w:val="right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</w:p>
    <w:p w:rsidR="00FD626C" w:rsidRDefault="00FD626C" w:rsidP="00FD626C">
      <w:pPr>
        <w:tabs>
          <w:tab w:val="left" w:pos="426"/>
          <w:tab w:val="left" w:pos="993"/>
        </w:tabs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</w:pPr>
      <w:r w:rsidRPr="00FD626C"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  <w:t xml:space="preserve">Графическое изображение схемы многомандатных избирательных округов для проведения выборов депутатов </w:t>
      </w:r>
      <w:r w:rsidRPr="00FD6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Совета</w:t>
      </w:r>
      <w:r w:rsidRPr="00FD626C"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  <w:t xml:space="preserve"> Гаврилов-Ямского муниципального округа Ярославской области первого созыва</w:t>
      </w:r>
    </w:p>
    <w:p w:rsidR="00FD626C" w:rsidRPr="00FD626C" w:rsidRDefault="00FD626C" w:rsidP="00FD626C">
      <w:pPr>
        <w:tabs>
          <w:tab w:val="left" w:pos="426"/>
          <w:tab w:val="left" w:pos="993"/>
        </w:tabs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</w:pPr>
    </w:p>
    <w:p w:rsidR="0046668D" w:rsidRDefault="0046668D" w:rsidP="0046668D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144386" cy="5029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круга_все_финал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8468" cy="512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5A2" w:rsidRPr="00AF65A2" w:rsidRDefault="00AF65A2" w:rsidP="00AF65A2">
      <w:pPr>
        <w:pStyle w:val="2"/>
        <w:tabs>
          <w:tab w:val="left" w:pos="426"/>
          <w:tab w:val="left" w:pos="993"/>
        </w:tabs>
        <w:spacing w:line="240" w:lineRule="auto"/>
        <w:ind w:left="5529"/>
        <w:jc w:val="right"/>
        <w:rPr>
          <w:sz w:val="20"/>
        </w:rPr>
      </w:pPr>
      <w:r w:rsidRPr="00AF65A2">
        <w:rPr>
          <w:sz w:val="20"/>
        </w:rPr>
        <w:lastRenderedPageBreak/>
        <w:t xml:space="preserve">Приложение № 3 </w:t>
      </w:r>
    </w:p>
    <w:p w:rsidR="00AF65A2" w:rsidRDefault="00AF65A2" w:rsidP="00AF65A2">
      <w:pPr>
        <w:pStyle w:val="2"/>
        <w:tabs>
          <w:tab w:val="left" w:pos="426"/>
          <w:tab w:val="left" w:pos="993"/>
        </w:tabs>
        <w:spacing w:line="240" w:lineRule="auto"/>
        <w:ind w:left="5529"/>
        <w:jc w:val="right"/>
        <w:rPr>
          <w:sz w:val="20"/>
        </w:rPr>
      </w:pPr>
      <w:r w:rsidRPr="00AF65A2">
        <w:rPr>
          <w:sz w:val="20"/>
        </w:rPr>
        <w:t xml:space="preserve">к решению территориальной </w:t>
      </w:r>
    </w:p>
    <w:p w:rsidR="00AF65A2" w:rsidRDefault="00AF65A2" w:rsidP="00AF65A2">
      <w:pPr>
        <w:pStyle w:val="2"/>
        <w:tabs>
          <w:tab w:val="left" w:pos="426"/>
          <w:tab w:val="left" w:pos="993"/>
        </w:tabs>
        <w:spacing w:line="240" w:lineRule="auto"/>
        <w:ind w:left="5529"/>
        <w:jc w:val="right"/>
        <w:rPr>
          <w:sz w:val="20"/>
        </w:rPr>
      </w:pPr>
      <w:r w:rsidRPr="00AF65A2">
        <w:rPr>
          <w:sz w:val="20"/>
        </w:rPr>
        <w:t>избирательной комиссии</w:t>
      </w:r>
    </w:p>
    <w:p w:rsidR="00AF65A2" w:rsidRPr="00AF65A2" w:rsidRDefault="00AF65A2" w:rsidP="00AF65A2">
      <w:pPr>
        <w:pStyle w:val="2"/>
        <w:tabs>
          <w:tab w:val="left" w:pos="426"/>
          <w:tab w:val="left" w:pos="993"/>
        </w:tabs>
        <w:spacing w:line="240" w:lineRule="auto"/>
        <w:ind w:left="5529"/>
        <w:jc w:val="right"/>
        <w:rPr>
          <w:sz w:val="20"/>
        </w:rPr>
      </w:pPr>
      <w:r w:rsidRPr="00AF65A2">
        <w:rPr>
          <w:sz w:val="20"/>
        </w:rPr>
        <w:t xml:space="preserve">Гаврилов-Ямского района </w:t>
      </w:r>
      <w:r w:rsidRPr="00AF65A2">
        <w:rPr>
          <w:sz w:val="20"/>
        </w:rPr>
        <w:br/>
        <w:t xml:space="preserve">от </w:t>
      </w:r>
      <w:r w:rsidR="00C36B58">
        <w:rPr>
          <w:sz w:val="20"/>
        </w:rPr>
        <w:t>16.01.</w:t>
      </w:r>
      <w:r w:rsidRPr="00AF65A2">
        <w:rPr>
          <w:sz w:val="20"/>
        </w:rPr>
        <w:t xml:space="preserve">2025 № </w:t>
      </w:r>
      <w:r w:rsidR="00C36B58">
        <w:rPr>
          <w:sz w:val="20"/>
        </w:rPr>
        <w:t>117/531</w:t>
      </w:r>
    </w:p>
    <w:p w:rsidR="00AF65A2" w:rsidRDefault="00AF65A2" w:rsidP="00AF65A2">
      <w:pPr>
        <w:pStyle w:val="2"/>
        <w:tabs>
          <w:tab w:val="left" w:pos="426"/>
          <w:tab w:val="left" w:pos="993"/>
        </w:tabs>
        <w:spacing w:line="240" w:lineRule="auto"/>
        <w:jc w:val="center"/>
        <w:rPr>
          <w:b/>
          <w:sz w:val="24"/>
          <w:szCs w:val="24"/>
        </w:rPr>
      </w:pPr>
    </w:p>
    <w:p w:rsidR="00AF65A2" w:rsidRDefault="00AF65A2" w:rsidP="00AF65A2">
      <w:pPr>
        <w:pStyle w:val="2"/>
        <w:tabs>
          <w:tab w:val="left" w:pos="426"/>
          <w:tab w:val="left" w:pos="993"/>
        </w:tabs>
        <w:spacing w:line="240" w:lineRule="auto"/>
        <w:jc w:val="center"/>
        <w:rPr>
          <w:b/>
          <w:sz w:val="24"/>
          <w:szCs w:val="24"/>
        </w:rPr>
      </w:pPr>
      <w:r w:rsidRPr="00AF65A2">
        <w:rPr>
          <w:b/>
          <w:sz w:val="24"/>
          <w:szCs w:val="24"/>
        </w:rPr>
        <w:t xml:space="preserve">Графическое изображение схемы многомандатных избирательных округов для проведения выборов депутатов </w:t>
      </w:r>
      <w:r w:rsidRPr="00AF65A2">
        <w:rPr>
          <w:rFonts w:ascii="Times New Roman" w:hAnsi="Times New Roman"/>
          <w:b/>
          <w:sz w:val="24"/>
          <w:szCs w:val="24"/>
        </w:rPr>
        <w:t>Муниципального Совета</w:t>
      </w:r>
      <w:r w:rsidRPr="00AF65A2">
        <w:rPr>
          <w:b/>
          <w:sz w:val="24"/>
          <w:szCs w:val="24"/>
        </w:rPr>
        <w:t xml:space="preserve"> Гаврилов-Ямского муниципального округа Ярославской области первого созыва на территории города Гаврилов-Ям</w:t>
      </w:r>
    </w:p>
    <w:p w:rsidR="00AF65A2" w:rsidRPr="00AF65A2" w:rsidRDefault="00AF65A2" w:rsidP="00AF65A2">
      <w:pPr>
        <w:pStyle w:val="2"/>
        <w:tabs>
          <w:tab w:val="left" w:pos="426"/>
          <w:tab w:val="left" w:pos="993"/>
        </w:tabs>
        <w:spacing w:line="240" w:lineRule="auto"/>
        <w:jc w:val="center"/>
        <w:rPr>
          <w:b/>
          <w:sz w:val="24"/>
          <w:szCs w:val="24"/>
        </w:rPr>
      </w:pPr>
    </w:p>
    <w:p w:rsidR="00AF65A2" w:rsidRDefault="00AF65A2" w:rsidP="0046668D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B97A433" wp14:editId="5382F84A">
            <wp:extent cx="6599687" cy="5019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круга_город_финал_Гагарино_Соснова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901" cy="510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68D" w:rsidRPr="0046668D" w:rsidRDefault="0046668D" w:rsidP="0046668D">
      <w:pPr>
        <w:jc w:val="center"/>
        <w:rPr>
          <w:sz w:val="28"/>
          <w:szCs w:val="28"/>
        </w:rPr>
      </w:pPr>
    </w:p>
    <w:sectPr w:rsidR="0046668D" w:rsidRPr="0046668D" w:rsidSect="00AF65A2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691" w:rsidRDefault="00D37691" w:rsidP="00FD626C">
      <w:pPr>
        <w:spacing w:after="0" w:line="240" w:lineRule="auto"/>
      </w:pPr>
      <w:r>
        <w:separator/>
      </w:r>
    </w:p>
  </w:endnote>
  <w:endnote w:type="continuationSeparator" w:id="0">
    <w:p w:rsidR="00D37691" w:rsidRDefault="00D37691" w:rsidP="00FD6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691" w:rsidRDefault="00D37691" w:rsidP="00FD626C">
      <w:pPr>
        <w:spacing w:after="0" w:line="240" w:lineRule="auto"/>
      </w:pPr>
      <w:r>
        <w:separator/>
      </w:r>
    </w:p>
  </w:footnote>
  <w:footnote w:type="continuationSeparator" w:id="0">
    <w:p w:rsidR="00D37691" w:rsidRDefault="00D37691" w:rsidP="00FD626C">
      <w:pPr>
        <w:spacing w:after="0" w:line="240" w:lineRule="auto"/>
      </w:pPr>
      <w:r>
        <w:continuationSeparator/>
      </w:r>
    </w:p>
  </w:footnote>
  <w:footnote w:id="1">
    <w:p w:rsidR="00FD626C" w:rsidRPr="00B25DC1" w:rsidRDefault="00FD626C" w:rsidP="00FD626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rStyle w:val="a3"/>
        </w:rPr>
        <w:footnoteRef/>
      </w:r>
      <w:r>
        <w:t xml:space="preserve"> </w:t>
      </w:r>
      <w:r w:rsidRPr="00B25DC1">
        <w:rPr>
          <w:rFonts w:ascii="Times New Roman" w:hAnsi="Times New Roman"/>
          <w:sz w:val="24"/>
          <w:szCs w:val="24"/>
        </w:rPr>
        <w:t>В соответствии с п. 4 ст. 36 Закон</w:t>
      </w:r>
      <w:r>
        <w:rPr>
          <w:rFonts w:ascii="Times New Roman" w:hAnsi="Times New Roman"/>
          <w:sz w:val="24"/>
          <w:szCs w:val="24"/>
        </w:rPr>
        <w:t>а</w:t>
      </w:r>
      <w:r w:rsidRPr="00B25DC1">
        <w:rPr>
          <w:rFonts w:ascii="Times New Roman" w:hAnsi="Times New Roman"/>
          <w:sz w:val="24"/>
          <w:szCs w:val="24"/>
        </w:rPr>
        <w:t xml:space="preserve"> ЯО от 02.06.2003 N 27-з </w:t>
      </w:r>
      <w:r>
        <w:rPr>
          <w:rFonts w:ascii="Times New Roman" w:hAnsi="Times New Roman"/>
          <w:sz w:val="24"/>
          <w:szCs w:val="24"/>
        </w:rPr>
        <w:t>"</w:t>
      </w:r>
      <w:r w:rsidRPr="00B25DC1">
        <w:rPr>
          <w:rFonts w:ascii="Times New Roman" w:hAnsi="Times New Roman"/>
          <w:sz w:val="24"/>
          <w:szCs w:val="24"/>
        </w:rPr>
        <w:t>О выборах в органы государственной власти Ярославской области и органы местного самоуправления муниципальных образований Ярославской области" в схеме многомандатных избирательных округов должны быть обозначены их границы, определен перечень административно-территориальных единиц, или муниципальных образований, или населенных пунктов, входящих в каждый избирательный округ (если избирательный округ включает в себя часть территории административно-территориальной единицы, или муниципального образования, или населенного пункта, в схеме должны быть обозначены границы данной части территории административно-территориальной единицы, или муниципального образования, или населенного пункта). Перечень административно-территориальных единиц, населенных пунктов, улиц, проспектов, переулков и т.д., входящих в границы округа, приводится в алфавитном порядке; номера переулков, проездов, поселков, домов и т.п.  указываются по возрастанию.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D3630B"/>
    <w:multiLevelType w:val="hybridMultilevel"/>
    <w:tmpl w:val="F72C193C"/>
    <w:lvl w:ilvl="0" w:tplc="AA80A17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68D"/>
    <w:rsid w:val="001A73C5"/>
    <w:rsid w:val="00306444"/>
    <w:rsid w:val="00322EA8"/>
    <w:rsid w:val="003514AF"/>
    <w:rsid w:val="0046668D"/>
    <w:rsid w:val="00492703"/>
    <w:rsid w:val="005234AA"/>
    <w:rsid w:val="0085262C"/>
    <w:rsid w:val="008B215E"/>
    <w:rsid w:val="00975119"/>
    <w:rsid w:val="00A13AEA"/>
    <w:rsid w:val="00A77A1A"/>
    <w:rsid w:val="00AD1A56"/>
    <w:rsid w:val="00AF65A2"/>
    <w:rsid w:val="00C36B58"/>
    <w:rsid w:val="00C81EE3"/>
    <w:rsid w:val="00CD6DBE"/>
    <w:rsid w:val="00D15B96"/>
    <w:rsid w:val="00D2066A"/>
    <w:rsid w:val="00D37691"/>
    <w:rsid w:val="00D452B1"/>
    <w:rsid w:val="00DA77A1"/>
    <w:rsid w:val="00FD626C"/>
    <w:rsid w:val="00FF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29DE9A-9FCF-41B5-9F51-9C9A46607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semiHidden/>
    <w:unhideWhenUsed/>
    <w:rsid w:val="00FD626C"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D6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D626C"/>
  </w:style>
  <w:style w:type="paragraph" w:styleId="a6">
    <w:name w:val="footer"/>
    <w:basedOn w:val="a"/>
    <w:link w:val="a7"/>
    <w:uiPriority w:val="99"/>
    <w:unhideWhenUsed/>
    <w:rsid w:val="00FD6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626C"/>
  </w:style>
  <w:style w:type="paragraph" w:styleId="2">
    <w:name w:val="Body Text 2"/>
    <w:basedOn w:val="a"/>
    <w:link w:val="20"/>
    <w:uiPriority w:val="99"/>
    <w:semiHidden/>
    <w:rsid w:val="00AF65A2"/>
    <w:pPr>
      <w:spacing w:after="0" w:line="360" w:lineRule="auto"/>
      <w:jc w:val="both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AF65A2"/>
    <w:rPr>
      <w:rFonts w:ascii="Times New Roman CYR" w:eastAsia="Times New Roman" w:hAnsi="Times New Roman CYR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81E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81EE3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C36B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A70F6-13F0-429E-BD37-2D9D17FB1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1747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lerich</dc:creator>
  <cp:keywords/>
  <dc:description/>
  <cp:lastModifiedBy>1</cp:lastModifiedBy>
  <cp:revision>2</cp:revision>
  <cp:lastPrinted>2025-01-09T07:02:00Z</cp:lastPrinted>
  <dcterms:created xsi:type="dcterms:W3CDTF">2025-01-12T11:01:00Z</dcterms:created>
  <dcterms:modified xsi:type="dcterms:W3CDTF">2025-01-12T11:01:00Z</dcterms:modified>
</cp:coreProperties>
</file>