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B98" w:rsidRPr="00A2257A" w:rsidRDefault="007F1B98" w:rsidP="007F1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7F1B98" w:rsidRPr="00A2257A" w:rsidRDefault="007F1B98" w:rsidP="007F1B98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проекта</w:t>
      </w:r>
    </w:p>
    <w:p w:rsidR="007F1B98" w:rsidRDefault="007F1B98" w:rsidP="007F1B98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u w:val="single"/>
        </w:rPr>
      </w:pPr>
      <w:r w:rsidRPr="007F1B98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 Администрации </w:t>
      </w:r>
      <w:proofErr w:type="gramStart"/>
      <w:r w:rsidRPr="007F1B98">
        <w:rPr>
          <w:rFonts w:ascii="Times New Roman" w:hAnsi="Times New Roman" w:cs="Times New Roman"/>
          <w:sz w:val="28"/>
          <w:szCs w:val="28"/>
          <w:u w:val="single"/>
        </w:rPr>
        <w:t>Гаврилов-Ямского</w:t>
      </w:r>
      <w:proofErr w:type="gramEnd"/>
      <w:r w:rsidRPr="007F1B98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района «О внесении изменений в постановление Администрации Гаврилов-Ямского муниципального района от 12.10.2015 № 1141 «Об утверждении Правил принятия решения о предоставлении бюджетных инвестиций юридическим лицам, не являющимся муниципальными учреждениями или муниципальными унитарными предприятиями, в объекты капитального строительства за счёт средств бюджета Гаврилов-Ямского муниципального района»</w:t>
      </w:r>
      <w:r w:rsidRPr="007F1B98">
        <w:rPr>
          <w:rFonts w:ascii="Times New Roman" w:hAnsi="Times New Roman" w:cs="Times New Roman"/>
          <w:u w:val="single"/>
        </w:rPr>
        <w:t xml:space="preserve"> </w:t>
      </w:r>
    </w:p>
    <w:p w:rsidR="007F1B98" w:rsidRPr="00A2257A" w:rsidRDefault="007F1B98" w:rsidP="007F1B98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</w:rPr>
      </w:pPr>
      <w:proofErr w:type="gramStart"/>
      <w:r w:rsidRPr="00A2257A">
        <w:rPr>
          <w:rFonts w:ascii="Times New Roman" w:hAnsi="Times New Roman" w:cs="Times New Roman"/>
        </w:rPr>
        <w:t>(указывается вид и наименование проекта муниципального</w:t>
      </w:r>
      <w:proofErr w:type="gramEnd"/>
    </w:p>
    <w:p w:rsidR="007F1B98" w:rsidRPr="00A2257A" w:rsidRDefault="007F1B98" w:rsidP="007F1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2257A">
        <w:rPr>
          <w:rFonts w:ascii="Times New Roman" w:hAnsi="Times New Roman" w:cs="Times New Roman"/>
        </w:rPr>
        <w:t>нормативного правового акта)</w:t>
      </w:r>
    </w:p>
    <w:tbl>
      <w:tblPr>
        <w:tblW w:w="10490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23"/>
        <w:gridCol w:w="3772"/>
        <w:gridCol w:w="2180"/>
        <w:gridCol w:w="3206"/>
      </w:tblGrid>
      <w:tr w:rsidR="007F1B98" w:rsidRPr="00A2257A" w:rsidTr="004B69D1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A2257A" w:rsidRDefault="007F1B98" w:rsidP="00331A1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1. Общие положения</w:t>
            </w:r>
          </w:p>
        </w:tc>
      </w:tr>
      <w:tr w:rsidR="007F1B98" w:rsidRPr="00A2257A" w:rsidTr="006119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A2257A" w:rsidRDefault="007F1B98" w:rsidP="00331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A2257A" w:rsidRDefault="007F1B98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A2257A" w:rsidRDefault="006119D2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C2391">
              <w:rPr>
                <w:rFonts w:ascii="Times New Roman" w:hAnsi="Times New Roman" w:cs="Times New Roman"/>
                <w:sz w:val="28"/>
                <w:szCs w:val="28"/>
              </w:rPr>
              <w:t xml:space="preserve">тдел экономики, предпринимательской деятельности и инвестиций Администрации </w:t>
            </w:r>
            <w:proofErr w:type="gramStart"/>
            <w:r w:rsidRPr="009C2391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Pr="009C239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7F1B98" w:rsidRPr="00A2257A" w:rsidTr="006119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A2257A" w:rsidRDefault="007F1B98" w:rsidP="00331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A2257A" w:rsidRDefault="007F1B98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6119D2" w:rsidRDefault="006119D2" w:rsidP="00611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9D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gramStart"/>
            <w:r w:rsidRPr="006119D2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Pr="006119D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«О внесении изменений в постановление Администрации Гаврилов-Ямского муниципального района от 12.10.2015 № 1141 «Об утверждении Правил принятия решения о предоставлении бюджетных инвестиций юридическим лицам, не являющимся муниципальными учреждениями или муниципальными унитарными предприятиями, в объекты капитального строительства за счёт средств бюджета Гаврилов-Ямского муниципального района»</w:t>
            </w:r>
            <w:r w:rsidRPr="006119D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F1B98" w:rsidRPr="00A2257A" w:rsidTr="006119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A2257A" w:rsidRDefault="007F1B98" w:rsidP="00331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A2257A" w:rsidRDefault="007F1B98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A2257A" w:rsidRDefault="006119D2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9D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проекта акта проводится </w:t>
            </w: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 xml:space="preserve">в   целях  выявления  положений,  вводящих избыточные    обязанности,    запреты    и    ограничения   для   субъектов предпринимательской  и  инвестиционной  деятельности  или способствующих их введению,  а  также  положений, способствующих возникновению необоснованных расходов  субъектов  предпринимательской  и  инвестиционной  деятельности и бюджета </w:t>
            </w:r>
            <w:proofErr w:type="gramStart"/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Pr="00A2257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7F1B98" w:rsidRPr="00A2257A" w:rsidTr="006119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A2257A" w:rsidRDefault="007F1B98" w:rsidP="00331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A2257A" w:rsidRDefault="007F1B98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D2" w:rsidRPr="006119D2" w:rsidRDefault="006119D2" w:rsidP="00611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9D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проекта акта проводится в целях приведения в соответствие НПА Администрации </w:t>
            </w:r>
            <w:proofErr w:type="gramStart"/>
            <w:r w:rsidRPr="006119D2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Pr="006119D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 соответствие с законодательством Российской Федерации.</w:t>
            </w:r>
          </w:p>
          <w:p w:rsidR="007F1B98" w:rsidRPr="00A2257A" w:rsidRDefault="006119D2" w:rsidP="00611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9D2">
              <w:rPr>
                <w:rFonts w:ascii="Times New Roman" w:hAnsi="Times New Roman" w:cs="Times New Roman"/>
                <w:sz w:val="28"/>
                <w:szCs w:val="28"/>
              </w:rPr>
              <w:t>Проект НПА подлежит проведению оценки регулирующего воздействия в целях выявления положений, необоснованно затрудняющих осуществление  предпринимательской и инвестиционной деятельности</w:t>
            </w:r>
          </w:p>
        </w:tc>
      </w:tr>
      <w:tr w:rsidR="007F1B98" w:rsidRPr="00A2257A" w:rsidTr="006119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A2257A" w:rsidRDefault="007F1B98" w:rsidP="00331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A2257A" w:rsidRDefault="007F1B98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Предлагаемая дата (срок) вступления в силу муниципального нормативного правового акта.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A2257A" w:rsidRDefault="00BD54CE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2018 года</w:t>
            </w:r>
          </w:p>
        </w:tc>
      </w:tr>
      <w:tr w:rsidR="007F1B98" w:rsidRPr="00A2257A" w:rsidTr="006119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A2257A" w:rsidRDefault="007F1B98" w:rsidP="00331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A2257A" w:rsidRDefault="007F1B98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ативным правовым актам органов местного самоуправления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A2257A" w:rsidRDefault="00BD54CE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7F1B98" w:rsidRPr="00A2257A" w:rsidTr="006119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A2257A" w:rsidRDefault="007F1B98" w:rsidP="00331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A2257A" w:rsidRDefault="007F1B98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о разработке проекта муниципального нормативного правового акта. Срок, в течение которого принимались предложения в связи с размещением уведомления. Свод предложений, поступивших в связи с размещением уведомления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A2257A" w:rsidRDefault="00BD54CE" w:rsidP="00BD5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4CE">
              <w:rPr>
                <w:rFonts w:ascii="Times New Roman" w:hAnsi="Times New Roman" w:cs="Times New Roman"/>
                <w:sz w:val="28"/>
                <w:szCs w:val="28"/>
              </w:rPr>
              <w:t>http://www.gavyam.ru/city/economies/ocenka_reg_vozd.php</w:t>
            </w:r>
          </w:p>
        </w:tc>
      </w:tr>
      <w:tr w:rsidR="007F1B98" w:rsidRPr="00A2257A" w:rsidTr="004B69D1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A2257A" w:rsidRDefault="007F1B98" w:rsidP="00331A1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2. Информация о предлагаемом регулировании</w:t>
            </w:r>
          </w:p>
        </w:tc>
      </w:tr>
      <w:tr w:rsidR="007F1B98" w:rsidRPr="00A2257A" w:rsidTr="004B69D1"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A2257A" w:rsidRDefault="007F1B98" w:rsidP="00331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A2257A" w:rsidRDefault="007F1B98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A2257A" w:rsidRDefault="005167AB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Правовое регулирование направлено на выявление</w:t>
            </w:r>
            <w:r w:rsidRPr="006119D2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положений, необоснованно затрудняющих осуществление  предпринимательской и инвестиционной деятельности</w:t>
            </w:r>
          </w:p>
        </w:tc>
      </w:tr>
      <w:tr w:rsidR="007F1B98" w:rsidRPr="00A2257A" w:rsidTr="004B69D1"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A2257A" w:rsidRDefault="007F1B98" w:rsidP="00331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A2257A" w:rsidRDefault="007F1B98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A2257A" w:rsidRDefault="005167AB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7F1B98" w:rsidRPr="00A2257A" w:rsidTr="004B69D1"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A2257A" w:rsidRDefault="007F1B98" w:rsidP="00331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A2257A" w:rsidRDefault="007F1B98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Основные группы субъектов предпринимательской и инвестиционной деятельности, иные заинтер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есованные лица, включая органы местного</w:t>
            </w: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 xml:space="preserve"> 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, интересы которых будут затронуты предлагаемым регулированием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Default="00BB2933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  <w:r w:rsidRPr="00BB2933">
              <w:rPr>
                <w:rFonts w:ascii="Times New Roman" w:hAnsi="Times New Roman" w:cs="Times New Roman"/>
                <w:sz w:val="28"/>
                <w:szCs w:val="28"/>
              </w:rPr>
              <w:t>, не являющимся муниципальными учреждениями или муниципальными унитарными предприятиями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BB2933" w:rsidRPr="00BB2933" w:rsidRDefault="00BB2933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7F1B98" w:rsidRPr="00A2257A" w:rsidTr="004B69D1"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A2257A" w:rsidRDefault="007F1B98" w:rsidP="00331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A2257A" w:rsidRDefault="007F1B98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A2257A" w:rsidRDefault="005167AB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7F1B98" w:rsidRPr="00A2257A" w:rsidTr="004B69D1"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A2257A" w:rsidRDefault="007F1B98" w:rsidP="00331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A2257A" w:rsidRDefault="007F1B98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Новые полномочия, обязанности и права органов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 </w:t>
            </w: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или сведения об их изменении, а также порядок их реализации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A2257A" w:rsidRDefault="005167AB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7F1B98" w:rsidRPr="00A2257A" w:rsidTr="004B69D1"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A2257A" w:rsidRDefault="007F1B98" w:rsidP="00331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A2257A" w:rsidRDefault="007F1B98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A2257A" w:rsidRDefault="005167AB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B2933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</w:tc>
      </w:tr>
      <w:tr w:rsidR="007F1B98" w:rsidRPr="00A2257A" w:rsidTr="004B69D1"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A2257A" w:rsidRDefault="007F1B98" w:rsidP="00331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A2257A" w:rsidRDefault="007F1B98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A2257A" w:rsidRDefault="005167AB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B2933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</w:tc>
      </w:tr>
      <w:tr w:rsidR="007F1B98" w:rsidRPr="00A2257A" w:rsidTr="004B69D1"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A2257A" w:rsidRDefault="007F1B98" w:rsidP="00331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A2257A" w:rsidRDefault="007F1B98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A2257A" w:rsidRDefault="005167AB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разрабатывались</w:t>
            </w:r>
          </w:p>
        </w:tc>
      </w:tr>
      <w:tr w:rsidR="007F1B98" w:rsidRPr="00A2257A" w:rsidTr="004B69D1"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A2257A" w:rsidRDefault="007F1B98" w:rsidP="00331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A2257A" w:rsidRDefault="007F1B98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A2257A" w:rsidRDefault="005167AB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3279C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</w:tc>
      </w:tr>
    </w:tbl>
    <w:p w:rsidR="00ED2AAB" w:rsidRDefault="001D536F"/>
    <w:sectPr w:rsidR="00ED2AAB" w:rsidSect="003F2F2E">
      <w:pgSz w:w="11907" w:h="16840" w:code="9"/>
      <w:pgMar w:top="284" w:right="624" w:bottom="244" w:left="1985" w:header="284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B98"/>
    <w:rsid w:val="0017037B"/>
    <w:rsid w:val="00180429"/>
    <w:rsid w:val="003F2F2E"/>
    <w:rsid w:val="00440E55"/>
    <w:rsid w:val="004B69D1"/>
    <w:rsid w:val="005167AB"/>
    <w:rsid w:val="006119D2"/>
    <w:rsid w:val="00701984"/>
    <w:rsid w:val="007C7C7B"/>
    <w:rsid w:val="007F1B98"/>
    <w:rsid w:val="0083279C"/>
    <w:rsid w:val="00BB2933"/>
    <w:rsid w:val="00BD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Oepdi_1</cp:lastModifiedBy>
  <cp:revision>7</cp:revision>
  <dcterms:created xsi:type="dcterms:W3CDTF">2018-10-10T08:29:00Z</dcterms:created>
  <dcterms:modified xsi:type="dcterms:W3CDTF">2018-10-22T12:25:00Z</dcterms:modified>
</cp:coreProperties>
</file>